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73" w:rsidRDefault="00C92773" w:rsidP="00C92773">
      <w:pPr>
        <w:pStyle w:val="a5"/>
      </w:pPr>
      <w:r>
        <w:t xml:space="preserve">      Муниципальное бюджетное общеобразовательное  учреждение   «</w:t>
      </w:r>
      <w:proofErr w:type="spellStart"/>
      <w:r>
        <w:t>Слободчиковская</w:t>
      </w:r>
      <w:proofErr w:type="spellEnd"/>
      <w:r>
        <w:t xml:space="preserve"> основная общеобразовательная школа»,</w:t>
      </w:r>
    </w:p>
    <w:p w:rsidR="00C92773" w:rsidRDefault="00C92773" w:rsidP="00C927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Усть-Ишимского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C92773" w:rsidRDefault="00C92773" w:rsidP="00C92773">
      <w:pPr>
        <w:jc w:val="center"/>
        <w:rPr>
          <w:rFonts w:ascii="Times New Roman" w:hAnsi="Times New Roman"/>
          <w:i/>
          <w:sz w:val="24"/>
          <w:szCs w:val="24"/>
        </w:rPr>
      </w:pPr>
    </w:p>
    <w:p w:rsidR="00C92773" w:rsidRDefault="00C92773" w:rsidP="00C9277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bookmarkStart w:id="0" w:name="_GoBack"/>
      <w:r>
        <w:rPr>
          <w:rFonts w:ascii="Times New Roman" w:hAnsi="Times New Roman"/>
          <w:b/>
        </w:rPr>
        <w:t>:                                                                                                                                                                  Согласовано:</w:t>
      </w:r>
    </w:p>
    <w:p w:rsidR="00C92773" w:rsidRDefault="00C92773" w:rsidP="00C927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Директор                                                                                                                                                                    Заместитель директора по УВР</w:t>
      </w:r>
      <w:r w:rsidR="00126906">
        <w:rPr>
          <w:rFonts w:ascii="Times New Roman" w:hAnsi="Times New Roman"/>
        </w:rPr>
        <w:t xml:space="preserve"> </w:t>
      </w:r>
    </w:p>
    <w:p w:rsidR="00C92773" w:rsidRDefault="00C92773" w:rsidP="00C92773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Слободчиковская</w:t>
      </w:r>
      <w:proofErr w:type="spellEnd"/>
      <w:r>
        <w:rPr>
          <w:rFonts w:ascii="Times New Roman" w:hAnsi="Times New Roman"/>
        </w:rPr>
        <w:t xml:space="preserve"> ООШ»</w:t>
      </w:r>
    </w:p>
    <w:p w:rsidR="00C92773" w:rsidRDefault="00C92773" w:rsidP="00C92773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C92773" w:rsidRDefault="00C92773" w:rsidP="00C92773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</w:t>
      </w:r>
      <w:proofErr w:type="spellStart"/>
      <w:r>
        <w:rPr>
          <w:rFonts w:ascii="Times New Roman" w:hAnsi="Times New Roman"/>
        </w:rPr>
        <w:t>Т.Б.Тарасова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____________</w:t>
      </w:r>
      <w:proofErr w:type="spellStart"/>
      <w:r>
        <w:rPr>
          <w:rFonts w:ascii="Times New Roman" w:hAnsi="Times New Roman"/>
        </w:rPr>
        <w:t>О.В.Грибанова</w:t>
      </w:r>
      <w:proofErr w:type="spellEnd"/>
      <w:r>
        <w:rPr>
          <w:rFonts w:ascii="Times New Roman" w:hAnsi="Times New Roman"/>
        </w:rPr>
        <w:t xml:space="preserve">        </w:t>
      </w:r>
    </w:p>
    <w:p w:rsidR="00C92773" w:rsidRDefault="00C92773" w:rsidP="00C92773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«__»_________2018 г.</w:t>
      </w:r>
    </w:p>
    <w:p w:rsidR="00C92773" w:rsidRDefault="00C92773" w:rsidP="00C927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   »________2018г.                                                                                                                                      </w:t>
      </w:r>
    </w:p>
    <w:bookmarkEnd w:id="0"/>
    <w:p w:rsidR="00C92773" w:rsidRDefault="00C92773" w:rsidP="00C92773">
      <w:pPr>
        <w:spacing w:after="0" w:line="240" w:lineRule="auto"/>
        <w:rPr>
          <w:rFonts w:ascii="Times New Roman" w:hAnsi="Times New Roman"/>
        </w:rPr>
      </w:pPr>
    </w:p>
    <w:p w:rsidR="00C92773" w:rsidRDefault="00C92773" w:rsidP="00C92773">
      <w:pPr>
        <w:spacing w:after="0" w:line="240" w:lineRule="auto"/>
        <w:rPr>
          <w:rFonts w:ascii="Times New Roman" w:hAnsi="Times New Roman"/>
        </w:rPr>
      </w:pPr>
    </w:p>
    <w:p w:rsidR="00C54EDB" w:rsidRDefault="00C54EDB" w:rsidP="00C54EDB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C54EDB" w:rsidRDefault="00C54EDB" w:rsidP="00C54EDB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внеурочной деятельности </w:t>
      </w:r>
    </w:p>
    <w:p w:rsidR="00C54EDB" w:rsidRDefault="00C54EDB" w:rsidP="00C54EDB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духовно-нравственному направлению</w:t>
      </w:r>
    </w:p>
    <w:p w:rsidR="00C92773" w:rsidRDefault="00C54EDB" w:rsidP="00C54EDB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учащихся  </w:t>
      </w:r>
      <w:r w:rsidR="004F7CF7">
        <w:rPr>
          <w:sz w:val="32"/>
          <w:szCs w:val="32"/>
        </w:rPr>
        <w:t xml:space="preserve">7-9 </w:t>
      </w:r>
      <w:r w:rsidR="00C92773" w:rsidRPr="00C54EDB">
        <w:rPr>
          <w:b/>
          <w:sz w:val="32"/>
          <w:szCs w:val="32"/>
        </w:rPr>
        <w:t>класс</w:t>
      </w:r>
    </w:p>
    <w:p w:rsidR="00C54EDB" w:rsidRPr="00C54EDB" w:rsidRDefault="00C54EDB" w:rsidP="00C54EDB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«История Сибирского казачества»</w:t>
      </w:r>
    </w:p>
    <w:p w:rsidR="00C92773" w:rsidRDefault="00C92773" w:rsidP="00C54EDB">
      <w:pPr>
        <w:pStyle w:val="a5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Количество часов:10</w:t>
      </w:r>
    </w:p>
    <w:p w:rsidR="00C92773" w:rsidRDefault="00C92773" w:rsidP="00C54EDB">
      <w:pPr>
        <w:pStyle w:val="msonormalbullet2gif"/>
        <w:spacing w:before="0" w:beforeAutospacing="0" w:after="0" w:afterAutospacing="0"/>
        <w:jc w:val="center"/>
      </w:pPr>
    </w:p>
    <w:p w:rsidR="00C92773" w:rsidRDefault="00C92773" w:rsidP="00C92773">
      <w:pPr>
        <w:pStyle w:val="msonormalbullet2gif"/>
        <w:spacing w:before="0" w:beforeAutospacing="0" w:after="0" w:afterAutospacing="0"/>
      </w:pPr>
      <w:r>
        <w:t xml:space="preserve"> </w:t>
      </w:r>
    </w:p>
    <w:p w:rsidR="00C54EDB" w:rsidRDefault="00C54EDB" w:rsidP="00C92773">
      <w:pPr>
        <w:tabs>
          <w:tab w:val="left" w:pos="97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Автор-составитель:</w:t>
      </w:r>
    </w:p>
    <w:p w:rsidR="00C54EDB" w:rsidRDefault="00C54EDB" w:rsidP="00C92773">
      <w:pPr>
        <w:tabs>
          <w:tab w:val="left" w:pos="97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истории и русского языка</w:t>
      </w:r>
    </w:p>
    <w:p w:rsidR="00C92773" w:rsidRPr="00C54EDB" w:rsidRDefault="00C54EDB" w:rsidP="00C54EDB">
      <w:pPr>
        <w:tabs>
          <w:tab w:val="left" w:pos="97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Солохина</w:t>
      </w:r>
      <w:proofErr w:type="spellEnd"/>
    </w:p>
    <w:p w:rsidR="00C92773" w:rsidRDefault="00C92773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 реализации программы: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учебно-познавательный интерес к истории казачества и творческой деятельности;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воспринимать оценку своих работ окружающими;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приобретать и осуществлять практические умения и навыки по различным фольклорным формам казачест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ва, особенностям проведения обрядовых праздников казаков;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учитывать разные мнения и интересы и обосновывать собственную позицию;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к самооценке на основе критерия успешности деятельности;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 выдающихся атаманах;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итоговый и пошаговый контроль в своей творческой деятельности;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реконструировать основные праздничные обряды;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навык самостоятельной работы и работы в группе при выполнении творческих работ;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домашние обязанности в соответствии со своим возрастом;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некоторые изделия, поделки в соответствии с технологическими особенностями, присущими традици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онным видам казачества;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художественный вкус и критическое мышление;</w:t>
      </w:r>
    </w:p>
    <w:p w:rsidR="00D5102F" w:rsidRPr="00B73CC5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собственное мнение и позицию;</w:t>
      </w:r>
    </w:p>
    <w:p w:rsidR="00D5102F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исследовательский проект на тему «История казачества».</w:t>
      </w:r>
    </w:p>
    <w:p w:rsidR="00C92773" w:rsidRPr="00B73CC5" w:rsidRDefault="001E42ED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2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  </w:t>
      </w:r>
      <w:r w:rsidR="00C92773"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Основными задачами курса являются: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освоение 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комплекса систематизированных знаний об истории казачества, а также их роли не только в истории нашего края, но и всей России в целом;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у школьников чувства любви к своей родине, уважение к историческому пути казачества;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исторического мышления.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Учитывается уровень возрастных и познавательных возможностей. Данная программа отражает основные положения учебника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Т.А.Невской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Т.А.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Покотиловой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«Казачество в истории Ставрополья», в основу концепции которого положены следующие установки: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история казачества развивалась под воздействием нескольких факторов: природно-географического, политического, социального, духовного;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образность и эмоциональность изложения являются важным условием изучения истории казачества для данной возрастной категории учащихся;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развитие самостоятельного мышления 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Умение формулировать собственный взгляд на исторический процесс, на оценку различных исторических событий.</w:t>
      </w:r>
    </w:p>
    <w:p w:rsidR="00C92773" w:rsidRPr="00B73CC5" w:rsidRDefault="00C92773" w:rsidP="00C9277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Важным направлением курса является не только раскрытие роли выдающихся деятелей истории казачества, но также и историография.</w:t>
      </w:r>
    </w:p>
    <w:p w:rsidR="001E42ED" w:rsidRPr="00C92773" w:rsidRDefault="001E42ED" w:rsidP="00C92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у школьников познавательный интерес к истории и традициям российского казачества</w:t>
      </w:r>
    </w:p>
    <w:p w:rsidR="001E42ED" w:rsidRPr="001E42ED" w:rsidRDefault="001E42ED" w:rsidP="00C92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Изучать бытовые и духовные традиции казаков,</w:t>
      </w:r>
    </w:p>
    <w:p w:rsidR="001E42ED" w:rsidRPr="001E42ED" w:rsidRDefault="001E42ED" w:rsidP="00C927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Познакомить с известными истории фактами образования, ста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новления, развития казачества, с фактами об участии казачьих вой</w:t>
      </w:r>
      <w:proofErr w:type="gram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 в сл</w:t>
      </w:r>
      <w:proofErr w:type="gramEnd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жении России и охране границ Отечества.</w:t>
      </w:r>
    </w:p>
    <w:p w:rsidR="001E42ED" w:rsidRPr="001E42ED" w:rsidRDefault="001E42ED" w:rsidP="001E42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Изучать краткие биографии наиболее известных казачьих вождей.</w:t>
      </w:r>
    </w:p>
    <w:p w:rsidR="001E42ED" w:rsidRPr="001E42ED" w:rsidRDefault="001E42ED" w:rsidP="001E42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Сохранение и развитие казачьей культуры в условиях ее </w:t>
      </w:r>
      <w:proofErr w:type="gram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естественного</w:t>
      </w:r>
      <w:proofErr w:type="gramEnd"/>
    </w:p>
    <w:p w:rsidR="001E42ED" w:rsidRPr="001E42ED" w:rsidRDefault="001E42ED" w:rsidP="001E42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бытования является одной из приоритетных задач Правительства Забайкальского края, Министерства образования и науки, 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Министерства культуры Забайкальского края, учреждений отрасли различного уровня, национальных культурных центров и общественных организаций, а также предметом систематических научных исследований и действенным инструментом пропаганды в рамках патриотического воспитания.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результате освоения предметного содержания курса у учащихся предполагается формирование универсальных учебных действий (личностных, познавательных, регулятивных, коммуникативных), позволяющих достигать предметных, </w:t>
      </w:r>
      <w:proofErr w:type="spell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личностных результатов».</w:t>
      </w:r>
    </w:p>
    <w:p w:rsidR="001E42ED" w:rsidRPr="001E42ED" w:rsidRDefault="001E42ED" w:rsidP="001E42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E42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УУД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ученика будут сформированы: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Внутренняя позиция на уровне положительного отношения к истории Родины.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Устойчивый учебно-познавательный интерес к новым общим способам решения задач;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Адекватного понимания причин успешности/</w:t>
      </w:r>
      <w:proofErr w:type="spell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неуспешности</w:t>
      </w:r>
      <w:proofErr w:type="spellEnd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деятельности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E42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Регулятивные УУД: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Определять цель деятельности с помощью учителя и самостоятельно.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Планировать свои действия 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Обнаруживать и формулировать нравственную проблему.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Высказывать свою версию разрешения проблемы.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E42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 УУД: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Осуществлять поиск необходимой информации.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Перерабатывать полученную информацию: наблюдать и делать самостоятельные выводы.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Записывать и фиксировать информацию с помощью инструментов ИКТ.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Строить логическое рассуждение.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E42E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 УУД: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1. Оформлять свою мысль в устной и письменной речи </w:t>
      </w:r>
      <w:proofErr w:type="gram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форме монолога или диалога).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Слушать и понимать речь других людей.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Формулировать собственное мнение и позицию.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Договариваться и приходить к общему мнению.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Ценностные ориентиры содержания курса: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– патриотизм – любовь к Родине, своему народу, к России</w:t>
      </w:r>
      <w:proofErr w:type="gram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– </w:t>
      </w:r>
      <w:proofErr w:type="gramStart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ражданственность – закон и порядок.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семья – любовь и верность, здоровье, уважение к родителям, забота о старших и младших.</w:t>
      </w:r>
      <w:r w:rsidRPr="001E42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труд и творчество – уважение к труду.</w:t>
      </w:r>
    </w:p>
    <w:p w:rsidR="00D5102F" w:rsidRPr="00B97CC7" w:rsidRDefault="00D5102F" w:rsidP="00D5102F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="00C92773">
        <w:rPr>
          <w:rFonts w:ascii="Arial" w:hAnsi="Arial" w:cs="Arial"/>
          <w:color w:val="000000"/>
          <w:sz w:val="21"/>
          <w:szCs w:val="21"/>
        </w:rPr>
        <w:t>С</w:t>
      </w:r>
      <w:r w:rsidRPr="00B97CC7">
        <w:rPr>
          <w:rFonts w:ascii="Arial" w:hAnsi="Arial" w:cs="Arial"/>
          <w:b/>
          <w:bCs/>
          <w:color w:val="000000"/>
          <w:sz w:val="21"/>
          <w:szCs w:val="21"/>
        </w:rPr>
        <w:t>одержание программы</w:t>
      </w:r>
    </w:p>
    <w:p w:rsidR="00D5102F" w:rsidRPr="004F7CF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CF7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История казачества как часть общей истории российского государства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Введение. Предмет и задачи курса «История казачества».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Казачество как исторически сложившаяся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этносоциальная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общность людей на географическом пространстве России и в Амурской области.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происхождения казачества. Летописи, былины и другие источники о казаках. Казачество в трудах В.Н. Татищева, Н.М. Карамзина, С.М.Соловьева, В.О. Ключевского. Вольные и служилые казаки. Казачьи войска дореволюционной России. Разработки по истории казачества в современной истории.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Православие как источник духовности казачества.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Религиозные традиции запорожских, донских и амурских казаков. Место раннего появления христианства. Казаки - старообрядцы в XVII в. Особенности религиозного сознания амурских переселенцев. Духовная жизнь амурских станиц.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церкви на духовное и нравственное состояние казачества. Борьба с расколом и сектантством. Святые обители.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Зодчество, возведение православных храмов. Вера в народной жизни. Святой угол. Православный календарь. Паломничество и почитание святых мест. Станичный храм. Станичный батюшка. Вера и верование.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Традиционные религиозные праздники и обряды казачества. Рождество.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Колядование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Щедрование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Посевание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Крещение Господне. Святки. Масленица. Прощеное воскресе</w:t>
      </w: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нье. Великий пост. Вербная неделя. Страстная неделя. Сретение. Благовещенье. Пасха. Провода. Вознесение. Троица. Воздвиженье. Покров (Покрова). Престольные/храмовые праздники.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Войсковые праздники. День благоверного князя святого Александра Невского. Святыни и обряды казачества.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Родильно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-крестильный обряд. Проводы на службу. Свадебный обряд. Похоронно-поминальный обряд.</w:t>
      </w:r>
    </w:p>
    <w:p w:rsidR="00D5102F" w:rsidRPr="004F7CF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7CF7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Культура, традиции, знания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Казачьи традиции, народные знания и фольклор.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Казачьи заповеди и традиции, их популяризация и выполнение. Воспитание в казачьей семье.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Народные знания. Народные приметы. Народные представления об устройстве вселенной. Традиционная медицина.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Казачье декоративно-прикладное искусство. Традиционные художественные ремесла и промыслы. Художественная ковка. Изготовление оружия. Гравировка. Прядение и ткачество. Вышивка. Гончарное дело.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Лозоплетение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Роспись. Войсковая живопись.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Казачий музыкальный фольклор. Этапы формирования казачьей музыкальной традиции. Особенность жанровой системы музыкального фольклора. Воинские жанры народных песен. Историческая песня. Обрядовые песенные жанры. Свадебный фольклор. Не приуроченные жанры фольклора: плясовые песни, припевки, частушки. Казачьи пляски. Казачий язык - диалекты и говоры.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Домашнее и школьное образование. Воспитание. Книжное дело. Открытие библиотек.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Культура физического воспитания казачества.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Физическое воспитание казачьей молодежи в семье и общине (станице). Народные игры казачества. Физическое воспитание в учебных заведениях. Боевая и физическая подготовка в казачьих войсках. Искусство рукопашного боя и верховой езды. Система выживания. Казачий Спас.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Материальная культура казачества.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Землевладение и землепользование. Войсковые земли.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Паевый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надел. Станицы и хутора. Усадебная земля и полевой надел как основа хозяйственной деятельности казаков.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Скотоводство. Лошадь в жизни казака. Казачьи промыслы. Рыболовство. Охота.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Поселения и традиционные жилища казаков. Сечь. Кош. Станица. Хутор. Курень. Хата.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Турлук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Саман. Землянка. Баз. Погреб. Амбар. Летняя кухня. Казачьи городки. Зимовники. Майдан.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Традиционная одежда казаков. Шаровары. Рубаха. Косоворотка. Сорочка. Зипун. Платье. Юбка. Кофта. Украшения. Черкеска. Бурка. Башлык. Бешмет. Папаха.</w:t>
      </w:r>
    </w:p>
    <w:p w:rsidR="00D5102F" w:rsidRPr="00B97CC7" w:rsidRDefault="00D5102F" w:rsidP="00D5102F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Традиционная система питания. Лепешки. Каша.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Курник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Вареники. Рыбные блюда. Молочные продукты. Блюда из овощей и фруктов. Борщ. Мясные блюда. Студень (холодец). Сало. Напитки. Квас. Кисель. </w:t>
      </w:r>
      <w:proofErr w:type="spellStart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Узвар</w:t>
      </w:r>
      <w:proofErr w:type="spellEnd"/>
      <w:r w:rsidRPr="00B97C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(взвар).</w:t>
      </w:r>
    </w:p>
    <w:p w:rsidR="00D5102F" w:rsidRDefault="00D5102F" w:rsidP="00B97CC7">
      <w:pPr>
        <w:shd w:val="clear" w:color="auto" w:fill="FFFFFF"/>
        <w:spacing w:after="153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92773" w:rsidRDefault="00C92773" w:rsidP="00B97CC7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7CC7" w:rsidRPr="00B97CC7" w:rsidRDefault="00B97CC7" w:rsidP="00B97CC7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CC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B97CC7" w:rsidRPr="004F7CF7" w:rsidRDefault="00780953" w:rsidP="00B97CC7">
      <w:pPr>
        <w:shd w:val="clear" w:color="auto" w:fill="FFFFFF"/>
        <w:spacing w:after="153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F7CF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1год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7462"/>
        <w:gridCol w:w="2126"/>
      </w:tblGrid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80953" w:rsidRPr="00B97CC7" w:rsidTr="00780953">
        <w:tc>
          <w:tcPr>
            <w:tcW w:w="104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780953" w:rsidP="00780953">
            <w:pPr>
              <w:spacing w:after="153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I.</w:t>
            </w: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История</w:t>
            </w:r>
            <w:proofErr w:type="spellEnd"/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казачества как часть общей истории российского государства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(4часа)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казачество, кто такой казак? Происхождение казачества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B97CC7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войска дореволюционной России, территория их расселения.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Казачество прошлое и современное: общее и особенное</w:t>
            </w: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в устном народном творчестве, художественной литературе и искусстве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80953" w:rsidRPr="00B97CC7" w:rsidTr="00780953">
        <w:tc>
          <w:tcPr>
            <w:tcW w:w="104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780953" w:rsidP="00780953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II.</w:t>
            </w: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Православие</w:t>
            </w:r>
            <w:proofErr w:type="spellEnd"/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 источник духовности казачества</w:t>
            </w:r>
            <w:r w:rsidRPr="0078095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(6часов)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Религиозные традиции запорожских, донских и амурских казаков. Место раннего появления христианства. Казаки – старо-амурских </w:t>
            </w: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переселенцев.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Религиозные традиции казаков</w:t>
            </w:r>
            <w:r w:rsidR="007809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780953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Духовная жизнь линейных станиц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780953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Вера в народной жизни. Святой угол.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780953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Станичный храм. Станичный батюшка.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780953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B97CC7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Традиционные религиозные праздники и обряды Амурского казачества.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780953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B97CC7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Войсковые праздники</w:t>
            </w:r>
            <w:r w:rsidR="007809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780953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Святыни и обряды казачества.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7CF7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97CC7" w:rsidTr="00D5102F">
        <w:trPr>
          <w:trHeight w:val="45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Default="00340D04" w:rsidP="00D5102F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340D04" w:rsidRDefault="00340D04" w:rsidP="00B97CC7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40D0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ИТОГО 10 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97CC7" w:rsidRDefault="00340D04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0D04" w:rsidRPr="00B97CC7" w:rsidTr="0051798E">
        <w:trPr>
          <w:trHeight w:val="2527"/>
        </w:trPr>
        <w:tc>
          <w:tcPr>
            <w:tcW w:w="10463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773" w:rsidRPr="004F7CF7" w:rsidRDefault="00C92773" w:rsidP="00340D04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92773" w:rsidRPr="004F7CF7" w:rsidRDefault="00C92773" w:rsidP="00340D04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92773" w:rsidRPr="004F7CF7" w:rsidRDefault="00C92773" w:rsidP="00340D04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340D04" w:rsidRPr="004F7CF7" w:rsidRDefault="00340D04" w:rsidP="00340D04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F7C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2год</w:t>
            </w:r>
          </w:p>
        </w:tc>
      </w:tr>
      <w:tr w:rsidR="00B97CC7" w:rsidRPr="00D5102F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D5102F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1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5102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5102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51798E" w:rsidRPr="00D5102F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D5102F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10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Тема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D5102F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102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1798E" w:rsidRPr="00B97CC7" w:rsidTr="00190CF2">
        <w:tc>
          <w:tcPr>
            <w:tcW w:w="104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Default="0051798E" w:rsidP="00D5102F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Казачьи традиции, народные знания и фольклор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(6часов)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AD4332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AD4332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заповеди и традиции, их популяризация и выполнение.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AD4332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340D04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в казачьей семье.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340D04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знания. Народная метеорология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Традиционные художественные ремесла и промыслы</w:t>
            </w:r>
            <w:r w:rsidR="004F50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4F50B8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Казачье декоративно-прикладное искусство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Казачий музыкальный фольклор.</w:t>
            </w:r>
            <w:r w:rsidR="004F50B8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Обрядовые песенные жанры.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песни по старшинству в период развития Амурского казачьего войска.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F50B8" w:rsidRPr="00B97CC7" w:rsidTr="008D10AE">
        <w:trPr>
          <w:trHeight w:val="180"/>
        </w:trPr>
        <w:tc>
          <w:tcPr>
            <w:tcW w:w="104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0B8" w:rsidRPr="004F50B8" w:rsidRDefault="004F50B8" w:rsidP="004F50B8">
            <w:pPr>
              <w:spacing w:after="153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физического воспитания казачества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(4часа)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воспитание казачьей молодежи в семье и общине (станице).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Физическое воспитание в учебных заведениях.</w:t>
            </w:r>
            <w:r w:rsidR="00340D04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Народные игры казаков.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Боевая и физическая подготовка в казачьих войсках.</w:t>
            </w:r>
            <w:r w:rsidR="00340D04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Искусство рукопашного боя и верховой езды.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340D04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F50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B97CC7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рукопашного боя и верховой езды.</w:t>
            </w:r>
            <w:r w:rsidR="004F50B8"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Казачий Спас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97CC7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F50B8" w:rsidRPr="00B97CC7" w:rsidTr="00D5102F">
        <w:trPr>
          <w:trHeight w:val="451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0B8" w:rsidRDefault="004F50B8" w:rsidP="00D5102F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0B8" w:rsidRPr="004F50B8" w:rsidRDefault="004F50B8" w:rsidP="00B97CC7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Итого 10часов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0B8" w:rsidRDefault="004F50B8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0D04" w:rsidRPr="004F7CF7" w:rsidTr="0051798E">
        <w:trPr>
          <w:trHeight w:val="1298"/>
        </w:trPr>
        <w:tc>
          <w:tcPr>
            <w:tcW w:w="10463" w:type="dxa"/>
            <w:gridSpan w:val="3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4F7CF7" w:rsidRDefault="00340D04" w:rsidP="0051798E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340D04" w:rsidRPr="004F7CF7" w:rsidRDefault="00340D04" w:rsidP="00340D04">
            <w:pPr>
              <w:spacing w:after="153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F7CF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3год</w:t>
            </w:r>
          </w:p>
        </w:tc>
      </w:tr>
      <w:tr w:rsidR="0051798E" w:rsidRPr="00B97CC7" w:rsidTr="00C92773">
        <w:trPr>
          <w:trHeight w:val="66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C92773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51798E" w:rsidRDefault="0051798E" w:rsidP="0051798E">
            <w:pPr>
              <w:spacing w:after="153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51798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1798E" w:rsidRPr="00B97CC7" w:rsidTr="00052DDA">
        <w:tc>
          <w:tcPr>
            <w:tcW w:w="104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D5102F">
            <w:pPr>
              <w:spacing w:after="153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Материальная культура казачества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(10часов)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AD4332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AD4332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Землевладение и землепользование. Войсковые земли на Амуре.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AD4332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Скотоводство. Лошадь в жизни казака.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Поселения и традиционные жилища казаков</w:t>
            </w: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Традиционная одежда казаков.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Казачья кухня. Лепешки. Каша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казачества и современность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стол. Выполнение итоговой работы. Изготовление буклетов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итоговой работы.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Амурский казачий колледж.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340D04" w:rsidRDefault="0051798E" w:rsidP="00340D04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40D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1798E" w:rsidRPr="00B97CC7" w:rsidTr="00780953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B97CC7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10часов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98E" w:rsidRPr="00B97CC7" w:rsidRDefault="0051798E" w:rsidP="0051798E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D04" w:rsidRDefault="00340D04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3CC5" w:rsidRPr="00B73CC5" w:rsidRDefault="00E85249" w:rsidP="00E85249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73CC5"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– 9 классы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«Казачество в истории Ставрополья»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и задачи дисциплины</w:t>
      </w: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Казачество в исторической науке. Терминология и объект изучения. Современное состояние российского казачества. Казачество Кавказа. Этнолингвистический состав. Численность и расселение казачества.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истории казачества. Источники изучения казачества.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Нарративные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источники. Сведения иностранных авторов. Труды западноевропейских путешественников.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Барбаро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Дюбуа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Монпере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Бларамберг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Описания русских офицеров Кавказской армии. Архивные и документальные источники. Периодическая печать как источник по истории казачества. Кавказская периодика. Историография.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С.Броневский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П.Зубов, В.Потто. Н.Дубровин.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Е.Фелицин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И.Бентковский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Ф.Щербина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И.Попко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Происхождение казачества.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теории. Формирование основных групп казачества на окраинах России. Периодизация истории казачества. Взаимоотношения казаков с государственной властью. Этапы взаимодействия государства и казачьих войск. Роль казаков в складывании Российского государства. Освоение территории современной России казачеством.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Ранняя история казачества. Появление казаков на Северном Кавказе.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Организация казачьих обществ. Запорожское казачество. Состав населения Запорожской Сечи. Занятия. Взаимоотношения с Польшей, Россией и Турцией. Образ жизни и занятия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сечевых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казаков. Роль православной церкви. Казачество Дона. Территория и население. Особый образ жизни у донских казаков. Сущность казачьей формы правления. Донцы в политических событиях XVI –XVII вв. Московские цари и казачество. Появление первых русских поселений на Северном Кавказе. Формирование казачества на Тереке.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Борьба казаков Северного Кавказа и Дона с завоевателями в </w:t>
      </w:r>
      <w:proofErr w:type="gramStart"/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</w:t>
      </w:r>
      <w:proofErr w:type="gramEnd"/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 –XVIII вв.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Гребенское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казачество. Этническая и политическая история. Первый период заселения Терека. Взаимоотношения с кавказскими народами. Куначество. Отношения России и Кавказа с Турцией и Крымом. Роль казачества в укреплении позиций России в регионе. Казаки в войнах России.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Российская империя и казачество Северного Кавказа в XVIII в</w:t>
      </w:r>
      <w:proofErr w:type="gramStart"/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Завершение присоединения народов Северного Кавказа к России. Персидский поход Петра 1. Астраханское войско.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Терско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-семейное казачье войско. Положение северокавказского казачества в середине - второй половине XVIII в. Горские казачьи полки. Русско-турецкая война 1768-1774 гг. и ее значение для Северного Кавказа. Присоединение 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степного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Предкавказья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Строительство Кавказских укрепленных линий.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Переселение казаков с Волги,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Хопра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Дона на передовые рубежи. Крепости и станицы Азово-Моздокской линии. Основание г. Ставрополя. Заселение края славянскими крестьянами и казаками. Участие казаков в русско-турецкой войне 1787-1791 гг. Переселение бывших запорожцев на Кубань. Черноморское казачье войско. Грамота Екатерины Великой 1792 г. Основание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.Е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катеринодара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Строительство Кубанской линии и основание станиц. Жизнь и быт черноморских казаков.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Культура и быт северокавказского казачества в XVIII – первой половине XIX вв.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Военно-территориальная казачья община. Обычное право казачества и организация управления. Хозяйственная жизнь и основные занятия. Общественная жизнь станиц. Традиции казаков. Семья и семейный быт. Религия и церковная жизнь. Взаимоотношения казаков с соседями – чеченцами,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адыгами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ногайцами, народами Дагестана. Заимствования кавказских традиций. Традиционная культура жизнеобеспечения. Поселения. Города и станицы Северного Кавказа. Селения. Зависимость от рельефа и речной системы. Характер застройки. Планировка селений. Архитектурные традиции и разновидности жилищ. Одежда. Заимствования традиционной одежды народов Кавказа. Идеал мужской красоты. Мужская одежда, бешмет и штаны. Черкесска. Головные уборы и обувь. Женская одежда. Идеал женской красоты.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Казачество в войнах России первой половины Х1Х в.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Казаки в Отечественной войне 1812 г.</w:t>
      </w: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Казачество Северного Кавказа в Кавказской войне. Причины и предпосылки Кавказской войны. Генерал А. П. Ермолов и его политика в регионе. Переселение казаков с территории Ставрополья на передовые рубежи. Новые казачьи станицы. Мюридизм. Этапы и сущность движения горцев. Имам Шамиль. Основные события Кавказской войны. Политика Николая I по отношению к казачеству. Образование Линейного казачьего войска. Развитие боевого искусства линейных, черноморских и донских казаков в период кавказской войны. Казачество и горцы.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Пленопродавство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Судьбы женщин-казачек в плену у горцев.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Казачество в общественно-политической жизни и культуре Северного Кавказа в период Кавказской войны. Вклад казачества в развитие курортов Кавказских Минеральных Вод.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Казачество Северного Кавказа во второй половине XIX в.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Административная реформа на Северном Кавказе. Реорганизация казачьих войск. Образование Кубанского и Терского войск. Участие кубанских казаков в Кавказской войне на Западном Кавказе в 1860-1864 гг. Заселение казаками Нагорной полосы. Особенности отмены крепостного права у черноморского казачества. Реформы казачьего самоуправления и их специфика. Развитие экономики в пореформенный период. Землевладение и землепользование.</w:t>
      </w: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Хозяйственная жизнь казачества</w:t>
      </w: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военной службы. Положение женщины-казачки.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экономики и общественных отношений у казачества в нач. ХХ в. 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Столыпинская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реформа и казачество.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Казачество в войнах и политических событиях последней четверти XIX – начале XX вв.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Участие казаков в завоевании Средней Азии. Участие казачества в русско-турецкой войне 1877-1878 гг. на Балканах и на Кавказе. Казаки в русско-турецкой войне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освобождение Болгарии. Казаки в русско-японской войне на Дальнем Востоке.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Казаки в революции 1905-1907 гг. Казачьи депутаты в I–VI Государственных Думах. Участие казачества в первой мировой войне.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Культура казачества в конце XIX – XX вв.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Традиционная культура славянского населения Северного Кавказа в Х1Х – начале ХХ вв. Русские и украинские традиции в культуре казаков и крестьян Северного Кавказа. Материальная культура: поселения, одежда, пища. Типы поселений. Планировка селений Ставрополья и Кубани. Характер застройки. Водоснабжение. Усадьба и двор. Хозяйственные постройки. Планировка дома. Строительные материалы. Интерьер, украшение жилища. Социальные различия в жилищах.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Одежда. Изготовление одежды, материал. Мужской костюм, рубаха, штаны, верхняя одежда. Головной убор. Обувь. Одежда казака. Заимствования в одежде у горских и кочевых народов. Женская одежда. Рубаха, юбка, верхняя одежда. Платки, шали, украшения. Эстетика народного костюма. Социальные отличия в костюме. Национальная кухня. Обрядовые блюда. Заимствования в пище у кавказских народов.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Обряды и обычаи славянского населения Северного Кавказа. Правовая культура ставропольских крестьян, терских и кубанских казаков.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Образование в казачьих войсках. Полковая историография. Система ценностей казачества. Исторические песни и предания. Культура общения. Этикет. Культура и быт казачества. Фольклор. Историческая память. Обычное право казачества. Религиозная жизнь казачества. Старообрядчество.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Казачество и выбор исторического пути развития в ХХ в.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Февральская революция на Северном Кавказе.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Казачьи Рады. Восстановление самоуправления казачества. Образование Юго-Восточного союза казачьих войск и горцев. Кубанское и Терское войсковые правительства. Установление советской власти. Красное и белое казачество. Отношение казаков к новой власти. Казачество Северного Кавказа в гражданской войне. Генерал Корнилов. Генерал Краснов.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Шкуро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А.Деникин и казачество.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Установление Советской власти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Кубани, Ставрополье и Тереке. Съезды народов Терека. С.М.Киров. Декрет о земле и отношение к нему казаков. 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Белоказачьи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мятежи на Тереке. Казачество и власть. Политика ликвидации казачества и ее последствия. Директива Я.Свердлова. Геноцид казачества.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Казачество России в условиях социалистического эксперимента.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Казачество в начале и середине 20-х гг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оциалистические преобразования на Северном Кавказе. Национально-государственное строительство. Территориальные преобразования в казачьих районах. </w:t>
      </w: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Северный Кавказ в конце 20-х – 30-е гг.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Политика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расказачивания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Колхозное строительство. Комиссия Кагановича на Кубани. Раскулачивание. Репрессии. Высылка казаков в Сибирь. Хлебозаготовки в казачьих районах. Голод 1932-1933 гг. Коллективизация в казачьих районах. Последствия коллективизации.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Казачество Северного Кавказа в период Великой Отечественной войны.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Военно-патриотическая подготовка казачьей молодежи накануне Великой Отечественной войны. Создание казачьих военных частей и подразделений. Кавказ в планах немецкого командования. Политика Рейха по отношению к казачеству. Битва за Кавказ. Защита казаками родной земли. Гвардейские части. Фашистский режим на оккупированной территории. Генерал Краснов. Казачьи военные части в боях за Москву. Казачество в освобождении Северного Кавказа. Трагедия в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Лиенце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Возрождение казачества в период перестройки в СССР. 1985-1990-е гг.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Историко-культурные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движения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ъезды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казаков. Учредительный круг Союза казаков в Москве в 1990 г. Обострение межнациональных отношений на Кавказе. Участие казаков в вооруженных конфликтах.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Ермоловский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батальон. Казачество в национальной политике.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Современный этап развития казачества России. 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Войсковые казачьи общества. Общественные объединения казаков. Казачество на государственной службе. Реестр казачьих обще</w:t>
      </w:r>
      <w:proofErr w:type="gram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РФ</w:t>
      </w:r>
      <w:proofErr w:type="gram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Правовое поле возрождения казачества. Образование и патриотическое воспитание. Конфессиональная сфера. Образ современного казака в массовом сознании. Союз казаков России. Союз казачьих войск России. Федеральная программа государственной поддержки казачьих обществ.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Культурные проблемы возрождения казачества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Возрождение культурных традиций казачества. Религия и культура. Современное состояние культуры в регионе. Этнические компоненты в обучении. Этнокультурная специфика системы образования. Профессиональные формы культуры. Хореография, казачьи ансамбли. Кубанский казачий хор. Музейная сеть. Библиотеки. Декоративно-прикладное искусство. Книгоиздательское дело. Этнокультурные аспекты общественной жизни. Актуализация этнического самосознания. Политические партии, общественные организации и движения. Националистические идеологии и движения и межнациональные отношения в регионе.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Pr="00B73CC5" w:rsidRDefault="00B73CC5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21A71" w:rsidRDefault="00621A71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73CC5" w:rsidRPr="00B73CC5" w:rsidRDefault="00B73CC5" w:rsidP="00B97CC7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- ТЕМАТИЧЕСКОЕ ПЛАНИРОВАНИЕ</w:t>
      </w: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10084"/>
        <w:gridCol w:w="2693"/>
      </w:tblGrid>
      <w:tr w:rsidR="00B97CC7" w:rsidRPr="00B73CC5" w:rsidTr="00340D04"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B73CC5" w:rsidRPr="00B73CC5" w:rsidTr="00340D04">
        <w:trPr>
          <w:trHeight w:val="300"/>
        </w:trPr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73CC5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Происхождение казачества (3</w:t>
            </w:r>
            <w:r w:rsidR="00B73CC5"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</w:tr>
      <w:tr w:rsidR="00B97CC7" w:rsidRPr="00B73CC5" w:rsidTr="00340D04">
        <w:trPr>
          <w:trHeight w:val="75"/>
        </w:trPr>
        <w:tc>
          <w:tcPr>
            <w:tcW w:w="6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Default="00B97CC7" w:rsidP="00B73CC5">
            <w:pPr>
              <w:spacing w:after="153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Введение в историю казачества </w:t>
            </w:r>
          </w:p>
          <w:p w:rsidR="00B97CC7" w:rsidRPr="00B73CC5" w:rsidRDefault="00B97CC7" w:rsidP="00B73CC5">
            <w:pPr>
              <w:spacing w:after="153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о происхождении казачества.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16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Древнерусское население на Северном Кавказе.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6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основных групп казачества на территории России. Особенности развития исторического казачества.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73CC5" w:rsidRPr="00B73CC5" w:rsidTr="00340D04">
        <w:trPr>
          <w:trHeight w:val="285"/>
        </w:trPr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Ранняя история казачества (3</w:t>
            </w:r>
            <w:r w:rsidR="00B73CC5"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</w:tr>
      <w:tr w:rsidR="00B97CC7" w:rsidRPr="00B73CC5" w:rsidTr="00340D04">
        <w:trPr>
          <w:trHeight w:val="21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Запорожская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ечь. Формирование казачьих общин на Дону и Яике.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19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Яицкие казаки и военные экспедиции.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Гребенское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казачье войско.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3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2C6053">
            <w:pPr>
              <w:spacing w:after="153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Городовые и вольные казаки на Тереке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Терские низовые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служилые</w:t>
            </w: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казаки.</w:t>
            </w: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Военная организация служилых казаков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73CC5" w:rsidRPr="00B73CC5" w:rsidTr="00340D04">
        <w:trPr>
          <w:trHeight w:val="225"/>
        </w:trPr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Роль казаков в склады</w:t>
            </w:r>
            <w:r w:rsidR="00B97C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вании Российского государства (4</w:t>
            </w: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</w:tr>
      <w:tr w:rsidR="00B97CC7" w:rsidRPr="00B73CC5" w:rsidTr="00340D04">
        <w:trPr>
          <w:trHeight w:val="6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казаков в покорении Сибири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Зарождение Сибирского казачьего войска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6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Освоение северной и восточной Сибири. Экспедиция Семена Дежнева.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10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97CC7">
            <w:pPr>
              <w:spacing w:after="153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Освоение Амура Е.П. Хабаровым. 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97CC7" w:rsidRPr="00B73CC5" w:rsidTr="00340D04">
        <w:trPr>
          <w:trHeight w:val="10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Default="00B97CC7" w:rsidP="00B73CC5">
            <w:pPr>
              <w:spacing w:after="153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B97CC7" w:rsidRDefault="00B97CC7" w:rsidP="00B73CC5">
            <w:pPr>
              <w:spacing w:after="153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Освоение Камчатки.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Pr="00B73CC5" w:rsidRDefault="00B97CC7" w:rsidP="00B73CC5">
            <w:pPr>
              <w:spacing w:after="153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73CC5" w:rsidRPr="00B73CC5" w:rsidTr="00340D04">
        <w:trPr>
          <w:trHeight w:val="315"/>
        </w:trPr>
        <w:tc>
          <w:tcPr>
            <w:tcW w:w="134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CC7" w:rsidRDefault="00B97CC7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Праздники и обычаи казачества (8ч)</w:t>
            </w:r>
          </w:p>
        </w:tc>
      </w:tr>
      <w:tr w:rsidR="00340D04" w:rsidRPr="00B73CC5" w:rsidTr="00340D04">
        <w:trPr>
          <w:trHeight w:val="13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Рождественские праздники и Рождество Христово.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rPr>
          <w:trHeight w:val="6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Христославие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колядование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rPr>
          <w:trHeight w:val="15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Крещение (Богоявление) и Сретение Господне.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rPr>
          <w:trHeight w:val="6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Масленица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еликий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 и Благовещение.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rPr>
          <w:trHeight w:val="1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Пасха и Красная горка.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rPr>
          <w:trHeight w:val="225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Летние православные праздники.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rPr>
          <w:trHeight w:val="390"/>
        </w:trPr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Воздвижение Креста Господнего. Покров и Введение 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храм Пресвятой Богородицы.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40D04" w:rsidRPr="00B73CC5" w:rsidTr="00340D04">
        <w:tc>
          <w:tcPr>
            <w:tcW w:w="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 по всем разделам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D04" w:rsidRPr="00B73CC5" w:rsidRDefault="00340D04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06B1" w:rsidRPr="00B73CC5" w:rsidRDefault="00FD06B1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3CC5" w:rsidRPr="00B73CC5" w:rsidRDefault="00B73CC5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p w:rsidR="00B73CC5" w:rsidRPr="00B73CC5" w:rsidRDefault="00B73CC5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1082"/>
        <w:gridCol w:w="1082"/>
        <w:gridCol w:w="219"/>
        <w:gridCol w:w="7605"/>
        <w:gridCol w:w="213"/>
        <w:gridCol w:w="869"/>
        <w:gridCol w:w="213"/>
        <w:gridCol w:w="2926"/>
      </w:tblGrid>
      <w:tr w:rsidR="00B73CC5" w:rsidRPr="00B73CC5" w:rsidTr="00B73CC5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769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Кол-во </w:t>
            </w: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Примечание</w:t>
            </w:r>
          </w:p>
        </w:tc>
      </w:tr>
      <w:tr w:rsidR="00B73CC5" w:rsidRPr="00B73CC5" w:rsidTr="00B73CC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61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Казачество в событиях смутного времени 4 ч.</w:t>
            </w: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и самозванцы.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казачества в освобождении России от иноземных захватчиков.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первого народного ополчения.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и новая династия Романовых.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61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Казачество в </w:t>
            </w:r>
            <w:proofErr w:type="spell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XVII</w:t>
            </w:r>
            <w:proofErr w:type="gram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5 ч.</w:t>
            </w: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Бунташный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век» и казачество.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Крестьянская война.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во времена церковного раскола.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Казачество в войнах России в XVII в.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Казачество в войнах России в XVII в.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61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Российская империя и казачество северного Кавказа в XVIII в. 9 ч.</w:t>
            </w: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Казаки-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некрасовцы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Кубани.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Включение казачества в состав вооруженных сил России.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Персидский поход Петра </w:t>
            </w:r>
            <w:proofErr w:type="spellStart"/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Северный Кавказ и участие в нем казаков.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Казачество Терека в начале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XVIII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линейного казачества.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Кубани в XVIII в.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Казаки и горцы в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XVIII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Кавказские народы в рядах казачества.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Русско-турецкие войны второй половины XVIII в. и казачество.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61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Кавказских укрепленных линий 5 ч.</w:t>
            </w: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Присоединение 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степного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Предкавказья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Северный Кавказ в Русско-турецкой войне 1768-1774 гг.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Переселение казаков с Волги,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Хопра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Дона на передовые рубежи.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Основание Ставрополя.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Заселение края славянским населением.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61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Культура и быт Северокавказского Казачества в XVIII–начале </w:t>
            </w:r>
            <w:proofErr w:type="spell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XIX</w:t>
            </w:r>
            <w:proofErr w:type="gram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7 ч.</w:t>
            </w: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казачьих станиц.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праздники.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порядки.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обычаи.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Хозяйственная жизнь и основные занятия казаков.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Воинские традиции казачества.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и семейный быт.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61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«Летописцы» истории Казачества 4 ч.</w:t>
            </w: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историки.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Историки казачьих войск.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Бентковский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 по всем разделам.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73CC5" w:rsidRPr="00FD06B1" w:rsidRDefault="00B73CC5" w:rsidP="00FD06B1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Pr="00B73CC5" w:rsidRDefault="00B73CC5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p w:rsidR="00B73CC5" w:rsidRPr="00B73CC5" w:rsidRDefault="00B73CC5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класс</w:t>
      </w:r>
    </w:p>
    <w:tbl>
      <w:tblPr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779"/>
        <w:gridCol w:w="914"/>
        <w:gridCol w:w="216"/>
        <w:gridCol w:w="7762"/>
        <w:gridCol w:w="194"/>
        <w:gridCol w:w="1234"/>
        <w:gridCol w:w="231"/>
        <w:gridCol w:w="90"/>
        <w:gridCol w:w="2752"/>
      </w:tblGrid>
      <w:tr w:rsidR="00B73CC5" w:rsidRPr="00B73CC5" w:rsidTr="00B73CC5"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99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73CC5" w:rsidRPr="00B73CC5" w:rsidTr="00B73CC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73CC5" w:rsidRPr="00B73CC5" w:rsidRDefault="00B73CC5" w:rsidP="00B7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1447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Казачество Северного Кавказа в первой половине XIX в. (12 ч)</w:t>
            </w: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Заселение территории Северного Кавказа казаками в первой половине XIX столетия.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Поддержка государства казаков при их переселении.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Казачество в войнах России первой половины ХХ </w:t>
            </w:r>
            <w:proofErr w:type="gram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в Отечественной войне 1812 г.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Генерал А.П. Ермолов и его политика на Кавказе.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Кавказская война.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Николая I по отношению к казачеству.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Ратная служба казаков во время Кавказской войны.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Кавказское Линейное казачье войско.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«Кто пули боится, тот в казаки не годится».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rPr>
          <w:trHeight w:val="7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События Кавказской войны в казачьем фольклоре.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</w:t>
            </w: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rPr>
          <w:trHeight w:val="75"/>
        </w:trPr>
        <w:tc>
          <w:tcPr>
            <w:tcW w:w="1447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Казачество Северного Кавказа во второй половине XIX в. (6 ч)</w:t>
            </w: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Великих (буржуазных) реформ в казачьих областях (1861-70гг.).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Перестройка управления, судебная, школьная, городская реформы.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Самоуправление в казачьих войсках.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Социально-экономическое развитие казачьих областей.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в русско-турецкой войне 1877-1878 гг.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Военные действия на территории Кавказа.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rPr>
          <w:trHeight w:val="105"/>
        </w:trPr>
        <w:tc>
          <w:tcPr>
            <w:tcW w:w="1447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Быт и культура казачества в XIX – XX вв. (7 ч)</w:t>
            </w: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Хозяйство и хозяйственный быт.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Материальная культура казачества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песни и предания.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Исторические казачьи песни. Фольклорные произведения.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Обычаи и традиции казачества.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Казачьи детские </w:t>
            </w:r>
            <w:proofErr w:type="spellStart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жизни казачьей семьи.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rPr>
          <w:trHeight w:val="150"/>
        </w:trPr>
        <w:tc>
          <w:tcPr>
            <w:tcW w:w="1447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Казачество Северного Кавказа </w:t>
            </w:r>
            <w:proofErr w:type="gramStart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начале</w:t>
            </w:r>
            <w:proofErr w:type="gramEnd"/>
            <w:r w:rsidRPr="00B73CC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XX вв. (7 ч)</w:t>
            </w: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жизни в казачьей станице.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Казаки в русско-японской войне на Дальнем Востоке.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экономики и общественных отношений у казачества.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Аграрные преобразования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Казачество в первой русской революции 1905-1907 гг.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Казачьи депутаты в Государственных Думах.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казачества в Первой мировой войне.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73CC5" w:rsidRPr="00B73CC5" w:rsidTr="00B73CC5"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1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Тестовый контроль по всем разделам.</w:t>
            </w:r>
          </w:p>
        </w:tc>
        <w:tc>
          <w:tcPr>
            <w:tcW w:w="13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73C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CC5" w:rsidRPr="00B73CC5" w:rsidRDefault="00B73CC5" w:rsidP="00B73CC5">
            <w:pPr>
              <w:spacing w:after="153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РАССМОТРЕНО СОГЛАСОВАНО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заседании ШМО Заместитель директора по УВР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протокол №___ «___»__________2015 г. _____________ Г.А.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Сошникова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Руководитель ШМО</w:t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_________ </w:t>
      </w:r>
      <w:proofErr w:type="spellStart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Н.П.Свечникова</w:t>
      </w:r>
      <w:proofErr w:type="spellEnd"/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«_____» _______________2015 г.</w:t>
      </w:r>
    </w:p>
    <w:p w:rsidR="00B73CC5" w:rsidRPr="00B73CC5" w:rsidRDefault="00B73CC5" w:rsidP="00B73CC5">
      <w:pPr>
        <w:shd w:val="clear" w:color="auto" w:fill="FFFFFF"/>
        <w:spacing w:after="153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3CC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3CC5" w:rsidRPr="00B73CC5" w:rsidRDefault="00B73CC5" w:rsidP="00B73CC5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4377" w:rsidRDefault="00A74377"/>
    <w:sectPr w:rsidR="00A74377" w:rsidSect="00E852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11B"/>
    <w:multiLevelType w:val="multilevel"/>
    <w:tmpl w:val="3C70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A7610"/>
    <w:multiLevelType w:val="multilevel"/>
    <w:tmpl w:val="1B4E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51CA0"/>
    <w:multiLevelType w:val="multilevel"/>
    <w:tmpl w:val="30C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95FF5"/>
    <w:multiLevelType w:val="hybridMultilevel"/>
    <w:tmpl w:val="5FC220B4"/>
    <w:lvl w:ilvl="0" w:tplc="6D0C0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3CC5"/>
    <w:rsid w:val="000C01B5"/>
    <w:rsid w:val="00126906"/>
    <w:rsid w:val="001E42ED"/>
    <w:rsid w:val="002C6053"/>
    <w:rsid w:val="00340D04"/>
    <w:rsid w:val="003A7DA2"/>
    <w:rsid w:val="00437260"/>
    <w:rsid w:val="004F50B8"/>
    <w:rsid w:val="004F7CF7"/>
    <w:rsid w:val="0051798E"/>
    <w:rsid w:val="00580D0A"/>
    <w:rsid w:val="00621A71"/>
    <w:rsid w:val="00780953"/>
    <w:rsid w:val="008E396F"/>
    <w:rsid w:val="009C28CB"/>
    <w:rsid w:val="009D149F"/>
    <w:rsid w:val="009F036D"/>
    <w:rsid w:val="00A74377"/>
    <w:rsid w:val="00B73CC5"/>
    <w:rsid w:val="00B97CC7"/>
    <w:rsid w:val="00BC2F05"/>
    <w:rsid w:val="00BE16D7"/>
    <w:rsid w:val="00C54EDB"/>
    <w:rsid w:val="00C92773"/>
    <w:rsid w:val="00D0314D"/>
    <w:rsid w:val="00D5102F"/>
    <w:rsid w:val="00E57C25"/>
    <w:rsid w:val="00E66293"/>
    <w:rsid w:val="00E85249"/>
    <w:rsid w:val="00F20756"/>
    <w:rsid w:val="00F30122"/>
    <w:rsid w:val="00F33C79"/>
    <w:rsid w:val="00FB034A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C79"/>
  </w:style>
  <w:style w:type="paragraph" w:customStyle="1" w:styleId="c15">
    <w:name w:val="c15"/>
    <w:basedOn w:val="a"/>
    <w:rsid w:val="00F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3C79"/>
  </w:style>
  <w:style w:type="paragraph" w:customStyle="1" w:styleId="c19">
    <w:name w:val="c19"/>
    <w:basedOn w:val="a"/>
    <w:rsid w:val="00F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3C79"/>
  </w:style>
  <w:style w:type="character" w:customStyle="1" w:styleId="a4">
    <w:name w:val="Без интервала Знак"/>
    <w:link w:val="a5"/>
    <w:uiPriority w:val="99"/>
    <w:locked/>
    <w:rsid w:val="00C927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link w:val="a4"/>
    <w:uiPriority w:val="99"/>
    <w:qFormat/>
    <w:rsid w:val="00C9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9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2019-01-22T16:42:00Z</cp:lastPrinted>
  <dcterms:created xsi:type="dcterms:W3CDTF">2019-01-10T11:50:00Z</dcterms:created>
  <dcterms:modified xsi:type="dcterms:W3CDTF">2019-09-30T17:35:00Z</dcterms:modified>
</cp:coreProperties>
</file>