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F6" w:rsidRDefault="00022A64"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940425" cy="8345249"/>
            <wp:effectExtent l="19050" t="0" r="3175" b="0"/>
            <wp:docPr id="1" name="Рисунок 1" descr="C:\Users\Слободчики\Desktop\Клуб Что Где Ког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лободчики\Desktop\Клуб Что Где Когда.jpg"/>
                    <pic:cNvPicPr>
                      <a:picLocks noChangeAspect="1" noChangeArrowheads="1"/>
                    </pic:cNvPicPr>
                  </pic:nvPicPr>
                  <pic:blipFill>
                    <a:blip r:embed="rId5" cstate="print"/>
                    <a:srcRect/>
                    <a:stretch>
                      <a:fillRect/>
                    </a:stretch>
                  </pic:blipFill>
                  <pic:spPr bwMode="auto">
                    <a:xfrm>
                      <a:off x="0" y="0"/>
                      <a:ext cx="5940425" cy="8345249"/>
                    </a:xfrm>
                    <a:prstGeom prst="rect">
                      <a:avLst/>
                    </a:prstGeom>
                    <a:noFill/>
                    <a:ln w="9525">
                      <a:noFill/>
                      <a:miter lim="800000"/>
                      <a:headEnd/>
                      <a:tailEnd/>
                    </a:ln>
                  </pic:spPr>
                </pic:pic>
              </a:graphicData>
            </a:graphic>
          </wp:inline>
        </w:drawing>
      </w:r>
    </w:p>
    <w:p w:rsidR="00022A64" w:rsidRDefault="00022A64"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022A64" w:rsidRDefault="00022A64"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022A64" w:rsidRPr="002A3DAE" w:rsidRDefault="00022A64"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Цель программы: </w:t>
      </w:r>
      <w:r w:rsidRPr="002A3DAE">
        <w:rPr>
          <w:rFonts w:ascii="Times New Roman" w:eastAsia="Times New Roman" w:hAnsi="Times New Roman" w:cs="Times New Roman"/>
          <w:color w:val="000000"/>
          <w:sz w:val="24"/>
          <w:szCs w:val="24"/>
        </w:rPr>
        <w:t>развитие интеллектуального потенциала и повышение</w:t>
      </w:r>
      <w:r w:rsidRPr="002A3DAE">
        <w:rPr>
          <w:rFonts w:ascii="Times New Roman" w:eastAsia="Times New Roman" w:hAnsi="Times New Roman" w:cs="Times New Roman"/>
          <w:b/>
          <w:bCs/>
          <w:color w:val="000000"/>
          <w:sz w:val="24"/>
          <w:szCs w:val="24"/>
        </w:rPr>
        <w:t> </w:t>
      </w:r>
      <w:r w:rsidRPr="002A3DAE">
        <w:rPr>
          <w:rFonts w:ascii="Times New Roman" w:eastAsia="Times New Roman" w:hAnsi="Times New Roman" w:cs="Times New Roman"/>
          <w:color w:val="000000"/>
          <w:sz w:val="24"/>
          <w:szCs w:val="24"/>
        </w:rPr>
        <w:t>эрудиции одаренных детей.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Задачи обучения:</w:t>
      </w:r>
    </w:p>
    <w:p w:rsidR="00F35CF6" w:rsidRPr="002A3DAE" w:rsidRDefault="002A3DAE"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35CF6" w:rsidRPr="002A3DAE">
        <w:rPr>
          <w:rFonts w:ascii="Times New Roman" w:eastAsia="Times New Roman" w:hAnsi="Times New Roman" w:cs="Times New Roman"/>
          <w:color w:val="000000"/>
          <w:sz w:val="24"/>
          <w:szCs w:val="24"/>
        </w:rPr>
        <w:t>формирование навыков коллективного принятия решений;</w:t>
      </w:r>
    </w:p>
    <w:p w:rsidR="00F35CF6" w:rsidRPr="002A3DAE" w:rsidRDefault="002A3DAE"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35CF6" w:rsidRPr="002A3DAE">
        <w:rPr>
          <w:rFonts w:ascii="Times New Roman" w:eastAsia="Times New Roman" w:hAnsi="Times New Roman" w:cs="Times New Roman"/>
          <w:color w:val="000000"/>
          <w:sz w:val="24"/>
          <w:szCs w:val="24"/>
        </w:rPr>
        <w:t>формирование адекватного отношения к игре, своей победе или неудаче.</w:t>
      </w:r>
    </w:p>
    <w:p w:rsidR="00F35CF6" w:rsidRPr="002A3DAE" w:rsidRDefault="002A3DAE"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35CF6" w:rsidRPr="002A3DAE">
        <w:rPr>
          <w:rFonts w:ascii="Times New Roman" w:eastAsia="Times New Roman" w:hAnsi="Times New Roman" w:cs="Times New Roman"/>
          <w:color w:val="000000"/>
          <w:sz w:val="24"/>
          <w:szCs w:val="24"/>
        </w:rPr>
        <w:t>развитие мотивации к интеллектуальной деятельности;</w:t>
      </w:r>
    </w:p>
    <w:p w:rsidR="00F35CF6" w:rsidRPr="002A3DAE" w:rsidRDefault="002A3DAE"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35CF6" w:rsidRPr="002A3DAE">
        <w:rPr>
          <w:rFonts w:ascii="Times New Roman" w:eastAsia="Times New Roman" w:hAnsi="Times New Roman" w:cs="Times New Roman"/>
          <w:color w:val="000000"/>
          <w:sz w:val="24"/>
          <w:szCs w:val="24"/>
        </w:rPr>
        <w:t xml:space="preserve">формирование </w:t>
      </w:r>
      <w:proofErr w:type="spellStart"/>
      <w:r w:rsidR="00F35CF6" w:rsidRPr="002A3DAE">
        <w:rPr>
          <w:rFonts w:ascii="Times New Roman" w:eastAsia="Times New Roman" w:hAnsi="Times New Roman" w:cs="Times New Roman"/>
          <w:color w:val="000000"/>
          <w:sz w:val="24"/>
          <w:szCs w:val="24"/>
        </w:rPr>
        <w:t>межпредметных</w:t>
      </w:r>
      <w:proofErr w:type="spellEnd"/>
      <w:r w:rsidR="00F35CF6" w:rsidRPr="002A3DAE">
        <w:rPr>
          <w:rFonts w:ascii="Times New Roman" w:eastAsia="Times New Roman" w:hAnsi="Times New Roman" w:cs="Times New Roman"/>
          <w:color w:val="000000"/>
          <w:sz w:val="24"/>
          <w:szCs w:val="24"/>
        </w:rPr>
        <w:t xml:space="preserve"> связей;</w:t>
      </w:r>
    </w:p>
    <w:p w:rsidR="00F35CF6" w:rsidRPr="002A3DAE" w:rsidRDefault="002A3DAE"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35CF6" w:rsidRPr="002A3DAE">
        <w:rPr>
          <w:rFonts w:ascii="Times New Roman" w:eastAsia="Times New Roman" w:hAnsi="Times New Roman" w:cs="Times New Roman"/>
          <w:color w:val="000000"/>
          <w:sz w:val="24"/>
          <w:szCs w:val="24"/>
        </w:rPr>
        <w:t>развитие ассоциативного, логического и творческого мышления.</w:t>
      </w:r>
    </w:p>
    <w:p w:rsidR="00F35CF6" w:rsidRPr="002A3DAE" w:rsidRDefault="002A3DAE"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35CF6" w:rsidRPr="002A3DAE">
        <w:rPr>
          <w:rFonts w:ascii="Times New Roman" w:eastAsia="Times New Roman" w:hAnsi="Times New Roman" w:cs="Times New Roman"/>
          <w:color w:val="000000"/>
          <w:sz w:val="24"/>
          <w:szCs w:val="24"/>
        </w:rPr>
        <w:t>знакомство с методом «мозгового штурма»;</w:t>
      </w:r>
    </w:p>
    <w:p w:rsidR="00F35CF6" w:rsidRPr="002A3DAE" w:rsidRDefault="002A3DAE"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35CF6" w:rsidRPr="002A3DAE">
        <w:rPr>
          <w:rFonts w:ascii="Times New Roman" w:eastAsia="Times New Roman" w:hAnsi="Times New Roman" w:cs="Times New Roman"/>
          <w:color w:val="000000"/>
          <w:sz w:val="24"/>
          <w:szCs w:val="24"/>
        </w:rPr>
        <w:t>обучение самостоятельному оперативному принятию решений.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Ожидаемые результаты</w:t>
      </w:r>
      <w:r w:rsidRPr="002A3DAE">
        <w:rPr>
          <w:rFonts w:ascii="Times New Roman" w:eastAsia="Times New Roman" w:hAnsi="Times New Roman" w:cs="Times New Roman"/>
          <w:color w:val="000000"/>
          <w:sz w:val="24"/>
          <w:szCs w:val="24"/>
        </w:rPr>
        <w:t>:</w:t>
      </w:r>
    </w:p>
    <w:p w:rsidR="00F35CF6" w:rsidRPr="002A3DAE" w:rsidRDefault="00F35CF6" w:rsidP="00F35CF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знание правил интеллектуальных игр;</w:t>
      </w:r>
    </w:p>
    <w:p w:rsidR="00F35CF6" w:rsidRPr="002A3DAE" w:rsidRDefault="00F35CF6" w:rsidP="00F35CF6">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знание особенностей применения метода «мозгового штурма»;</w:t>
      </w:r>
    </w:p>
    <w:p w:rsidR="00F35CF6" w:rsidRPr="002A3DAE" w:rsidRDefault="00F35CF6" w:rsidP="00F35CF6">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знание особенностей распределения ролей в команде;</w:t>
      </w:r>
    </w:p>
    <w:p w:rsidR="00F35CF6" w:rsidRPr="002A3DAE" w:rsidRDefault="00F35CF6" w:rsidP="00F35CF6">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умение самостоятельно принимать игровые решения;</w:t>
      </w:r>
    </w:p>
    <w:p w:rsidR="00F35CF6" w:rsidRPr="002A3DAE" w:rsidRDefault="00F35CF6" w:rsidP="00F35CF6">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умение принимать решения в условиях командной работы</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Программа направлена на раскрытие и развитие отдельной личности, одной из главных задач программы становится объединение уже сложившейся команды. Немалая часть занятий в программе обучения посвящена написанию вопросов «Что? Где? Когда?». Эта форма работы не только помогает лучше понять специфику игры и вследствие этого улучшить результаты, но и позволяет развить навыки научной аргументации и грамотной критики.</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2A3DAE">
        <w:rPr>
          <w:rFonts w:ascii="Times New Roman" w:eastAsia="Times New Roman" w:hAnsi="Times New Roman" w:cs="Times New Roman"/>
          <w:color w:val="000000"/>
          <w:sz w:val="24"/>
          <w:szCs w:val="24"/>
        </w:rPr>
        <w:t>Обучение по программе</w:t>
      </w:r>
      <w:proofErr w:type="gramEnd"/>
      <w:r w:rsidRPr="002A3DAE">
        <w:rPr>
          <w:rFonts w:ascii="Times New Roman" w:eastAsia="Times New Roman" w:hAnsi="Times New Roman" w:cs="Times New Roman"/>
          <w:color w:val="000000"/>
          <w:sz w:val="24"/>
          <w:szCs w:val="24"/>
        </w:rPr>
        <w:t xml:space="preserve"> должно дать следующие </w:t>
      </w:r>
      <w:r w:rsidRPr="002A3DAE">
        <w:rPr>
          <w:rFonts w:ascii="Times New Roman" w:eastAsia="Times New Roman" w:hAnsi="Times New Roman" w:cs="Times New Roman"/>
          <w:b/>
          <w:bCs/>
          <w:color w:val="000000"/>
          <w:sz w:val="24"/>
          <w:szCs w:val="24"/>
        </w:rPr>
        <w:t>результаты:</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Овладение предметными компетенциями:</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знание правил и особенностей интеллектуальных игр;</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знание особенностей движения интеллектуальных игр в России;</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владение методом «мозгового штурма»;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умение организовать и провести интеллектуальное мероприятие.</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lastRenderedPageBreak/>
        <w:t>Формирование социальных компетенций: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умение работать в команде;</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умение вести научную дискуссию;</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знание особенностей распределения ролей и игровых функций в команде;</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умение принимать командные и индивидуальные решения.</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Формой контроля и способом определения результативности обучения </w:t>
      </w:r>
      <w:r w:rsidRPr="002A3DAE">
        <w:rPr>
          <w:rFonts w:ascii="Times New Roman" w:eastAsia="Times New Roman" w:hAnsi="Times New Roman" w:cs="Times New Roman"/>
          <w:color w:val="000000"/>
          <w:sz w:val="24"/>
          <w:szCs w:val="24"/>
        </w:rPr>
        <w:t>является участие в интеллектуальных мероприятиях школьного, районного, городского уровней. При этом в течение обучения отслеживается результативность участия на разных уровнях.</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Возраст обучающихся по программе: </w:t>
      </w:r>
      <w:r w:rsidRPr="002A3DAE">
        <w:rPr>
          <w:rFonts w:ascii="Times New Roman" w:eastAsia="Times New Roman" w:hAnsi="Times New Roman" w:cs="Times New Roman"/>
          <w:color w:val="000000"/>
          <w:sz w:val="24"/>
          <w:szCs w:val="24"/>
        </w:rPr>
        <w:t>дети и подростки</w:t>
      </w:r>
      <w:r w:rsidRPr="002A3DAE">
        <w:rPr>
          <w:rFonts w:ascii="Times New Roman" w:eastAsia="Times New Roman" w:hAnsi="Times New Roman" w:cs="Times New Roman"/>
          <w:b/>
          <w:bCs/>
          <w:color w:val="000000"/>
          <w:sz w:val="24"/>
          <w:szCs w:val="24"/>
        </w:rPr>
        <w:t> </w:t>
      </w:r>
      <w:r w:rsidR="002A3DAE">
        <w:rPr>
          <w:rFonts w:ascii="Times New Roman" w:eastAsia="Times New Roman" w:hAnsi="Times New Roman" w:cs="Times New Roman"/>
          <w:color w:val="000000"/>
          <w:sz w:val="24"/>
          <w:szCs w:val="24"/>
        </w:rPr>
        <w:t>13</w:t>
      </w:r>
      <w:r w:rsidRPr="002A3DAE">
        <w:rPr>
          <w:rFonts w:ascii="Times New Roman" w:eastAsia="Times New Roman" w:hAnsi="Times New Roman" w:cs="Times New Roman"/>
          <w:color w:val="000000"/>
          <w:sz w:val="24"/>
          <w:szCs w:val="24"/>
        </w:rPr>
        <w:t>–1</w:t>
      </w:r>
      <w:r w:rsidR="002A3DAE">
        <w:rPr>
          <w:rFonts w:ascii="Times New Roman" w:eastAsia="Times New Roman" w:hAnsi="Times New Roman" w:cs="Times New Roman"/>
          <w:color w:val="000000"/>
          <w:sz w:val="24"/>
          <w:szCs w:val="24"/>
        </w:rPr>
        <w:t>6</w:t>
      </w:r>
      <w:r w:rsidRPr="002A3DAE">
        <w:rPr>
          <w:rFonts w:ascii="Times New Roman" w:eastAsia="Times New Roman" w:hAnsi="Times New Roman" w:cs="Times New Roman"/>
          <w:b/>
          <w:bCs/>
          <w:color w:val="000000"/>
          <w:sz w:val="24"/>
          <w:szCs w:val="24"/>
        </w:rPr>
        <w:t> </w:t>
      </w:r>
      <w:r w:rsidR="002A3DAE">
        <w:rPr>
          <w:rFonts w:ascii="Times New Roman" w:eastAsia="Times New Roman" w:hAnsi="Times New Roman" w:cs="Times New Roman"/>
          <w:color w:val="000000"/>
          <w:sz w:val="24"/>
          <w:szCs w:val="24"/>
        </w:rPr>
        <w:t xml:space="preserve">лет (учащиеся 7-9 </w:t>
      </w:r>
      <w:r w:rsidRPr="002A3DAE">
        <w:rPr>
          <w:rFonts w:ascii="Times New Roman" w:eastAsia="Times New Roman" w:hAnsi="Times New Roman" w:cs="Times New Roman"/>
          <w:color w:val="000000"/>
          <w:sz w:val="24"/>
          <w:szCs w:val="24"/>
        </w:rPr>
        <w:t xml:space="preserve"> классов) с повышенным интеллектуальным развитием и склонностью к интеллектуальным видам деятельности. Широкий охват возрастов обусловлен спецификой клубной деятельности: направленностью на личный опыт обучающихся, возможностью объединять разновозрастных детей в одну группу, а также повышенным интеллектуальным развитием обучающихся клуба.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Срок реализации программы </w:t>
      </w:r>
      <w:r w:rsidRPr="002A3DAE">
        <w:rPr>
          <w:rFonts w:ascii="Times New Roman" w:eastAsia="Times New Roman" w:hAnsi="Times New Roman" w:cs="Times New Roman"/>
          <w:color w:val="000000"/>
          <w:sz w:val="24"/>
          <w:szCs w:val="24"/>
        </w:rPr>
        <w:t>1</w:t>
      </w:r>
      <w:r w:rsidRPr="002A3DAE">
        <w:rPr>
          <w:rFonts w:ascii="Times New Roman" w:eastAsia="Times New Roman" w:hAnsi="Times New Roman" w:cs="Times New Roman"/>
          <w:b/>
          <w:bCs/>
          <w:color w:val="000000"/>
          <w:sz w:val="24"/>
          <w:szCs w:val="24"/>
        </w:rPr>
        <w:t> </w:t>
      </w:r>
      <w:r w:rsidRPr="002A3DAE">
        <w:rPr>
          <w:rFonts w:ascii="Times New Roman" w:eastAsia="Times New Roman" w:hAnsi="Times New Roman" w:cs="Times New Roman"/>
          <w:color w:val="000000"/>
          <w:sz w:val="24"/>
          <w:szCs w:val="24"/>
        </w:rPr>
        <w:t>год</w:t>
      </w:r>
      <w:r w:rsidRPr="002A3DAE">
        <w:rPr>
          <w:rFonts w:ascii="Times New Roman" w:eastAsia="Times New Roman" w:hAnsi="Times New Roman" w:cs="Times New Roman"/>
          <w:b/>
          <w:bCs/>
          <w:color w:val="000000"/>
          <w:sz w:val="24"/>
          <w:szCs w:val="24"/>
        </w:rPr>
        <w:t> </w:t>
      </w:r>
      <w:r w:rsidRPr="002A3DAE">
        <w:rPr>
          <w:rFonts w:ascii="Times New Roman" w:eastAsia="Times New Roman" w:hAnsi="Times New Roman" w:cs="Times New Roman"/>
          <w:color w:val="000000"/>
          <w:sz w:val="24"/>
          <w:szCs w:val="24"/>
        </w:rPr>
        <w:t>(</w:t>
      </w:r>
      <w:r w:rsidR="003A0194" w:rsidRPr="002A3DAE">
        <w:rPr>
          <w:rFonts w:ascii="Times New Roman" w:eastAsia="Times New Roman" w:hAnsi="Times New Roman" w:cs="Times New Roman"/>
          <w:color w:val="000000"/>
          <w:sz w:val="24"/>
          <w:szCs w:val="24"/>
        </w:rPr>
        <w:t>29</w:t>
      </w:r>
      <w:r w:rsidRPr="002A3DAE">
        <w:rPr>
          <w:rFonts w:ascii="Times New Roman" w:eastAsia="Times New Roman" w:hAnsi="Times New Roman" w:cs="Times New Roman"/>
          <w:b/>
          <w:bCs/>
          <w:color w:val="000000"/>
          <w:sz w:val="24"/>
          <w:szCs w:val="24"/>
        </w:rPr>
        <w:t> </w:t>
      </w:r>
      <w:r w:rsidRPr="002A3DAE">
        <w:rPr>
          <w:rFonts w:ascii="Times New Roman" w:eastAsia="Times New Roman" w:hAnsi="Times New Roman" w:cs="Times New Roman"/>
          <w:color w:val="000000"/>
          <w:sz w:val="24"/>
          <w:szCs w:val="24"/>
        </w:rPr>
        <w:t>часов).</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Формы и режим занятий: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Занятия проводятся один раз в неделю (по 2 академических часа: по 45 минут с перерывом 10 минут).</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В программу входит проведение консультаций при работе над индивидуальной или групповой проектной деятельностью, подготовке капитанов команд и организаторов игр. В консультации могут участвовать как команды, так и отдельные игроки по мере подготовки к проведению или участию в мероприятиях.</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2A3DAE">
        <w:rPr>
          <w:rFonts w:ascii="Times New Roman" w:eastAsia="Times New Roman" w:hAnsi="Times New Roman" w:cs="Times New Roman"/>
          <w:color w:val="000000"/>
          <w:sz w:val="24"/>
          <w:szCs w:val="24"/>
        </w:rPr>
        <w:t>При проведении занятий используются словесные (устное изложение, беседа, объяснение), наглядные (показ иллюстраций), практические (тренировочные игры, практические занятия по написанию игровых материалов) методы обучения.</w:t>
      </w:r>
      <w:proofErr w:type="gramEnd"/>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Формы проведения занятий: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2A3DAE">
        <w:rPr>
          <w:rFonts w:ascii="Times New Roman" w:eastAsia="Times New Roman" w:hAnsi="Times New Roman" w:cs="Times New Roman"/>
          <w:color w:val="000000"/>
          <w:sz w:val="24"/>
          <w:szCs w:val="24"/>
        </w:rPr>
        <w:t>лекция;</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беседа;</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тренировочные упражнения;</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игра;</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конкурс;</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сообщения;</w:t>
      </w:r>
      <w:r w:rsidR="002A3DAE">
        <w:rPr>
          <w:rFonts w:ascii="Times New Roman" w:eastAsia="Times New Roman" w:hAnsi="Times New Roman" w:cs="Times New Roman"/>
          <w:color w:val="000000"/>
          <w:sz w:val="24"/>
          <w:szCs w:val="24"/>
        </w:rPr>
        <w:t xml:space="preserve"> </w:t>
      </w:r>
      <w:proofErr w:type="spellStart"/>
      <w:r w:rsidRPr="002A3DAE">
        <w:rPr>
          <w:rFonts w:ascii="Times New Roman" w:eastAsia="Times New Roman" w:hAnsi="Times New Roman" w:cs="Times New Roman"/>
          <w:color w:val="000000"/>
          <w:sz w:val="24"/>
          <w:szCs w:val="24"/>
        </w:rPr>
        <w:t>мультимедийный</w:t>
      </w:r>
      <w:proofErr w:type="spellEnd"/>
      <w:r w:rsidRPr="002A3DAE">
        <w:rPr>
          <w:rFonts w:ascii="Times New Roman" w:eastAsia="Times New Roman" w:hAnsi="Times New Roman" w:cs="Times New Roman"/>
          <w:color w:val="000000"/>
          <w:sz w:val="24"/>
          <w:szCs w:val="24"/>
        </w:rPr>
        <w:t xml:space="preserve"> час;</w:t>
      </w:r>
      <w:r w:rsidR="002A3DAE">
        <w:rPr>
          <w:rFonts w:ascii="Times New Roman" w:eastAsia="Times New Roman" w:hAnsi="Times New Roman" w:cs="Times New Roman"/>
          <w:color w:val="000000"/>
          <w:sz w:val="24"/>
          <w:szCs w:val="24"/>
        </w:rPr>
        <w:t xml:space="preserve"> </w:t>
      </w:r>
      <w:proofErr w:type="spellStart"/>
      <w:r w:rsidRPr="002A3DAE">
        <w:rPr>
          <w:rFonts w:ascii="Times New Roman" w:eastAsia="Times New Roman" w:hAnsi="Times New Roman" w:cs="Times New Roman"/>
          <w:color w:val="000000"/>
          <w:sz w:val="24"/>
          <w:szCs w:val="24"/>
        </w:rPr>
        <w:t>видеоурок</w:t>
      </w:r>
      <w:proofErr w:type="spellEnd"/>
      <w:r w:rsidRPr="002A3DAE">
        <w:rPr>
          <w:rFonts w:ascii="Times New Roman" w:eastAsia="Times New Roman" w:hAnsi="Times New Roman" w:cs="Times New Roman"/>
          <w:color w:val="000000"/>
          <w:sz w:val="24"/>
          <w:szCs w:val="24"/>
        </w:rPr>
        <w:t>;</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презентация.</w:t>
      </w:r>
      <w:proofErr w:type="gramEnd"/>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Основной </w:t>
      </w:r>
      <w:r w:rsidRPr="002A3DAE">
        <w:rPr>
          <w:rFonts w:ascii="Times New Roman" w:eastAsia="Times New Roman" w:hAnsi="Times New Roman" w:cs="Times New Roman"/>
          <w:b/>
          <w:bCs/>
          <w:color w:val="000000"/>
          <w:sz w:val="24"/>
          <w:szCs w:val="24"/>
        </w:rPr>
        <w:t>формой проведения занятий</w:t>
      </w:r>
      <w:r w:rsidRPr="002A3DAE">
        <w:rPr>
          <w:rFonts w:ascii="Times New Roman" w:eastAsia="Times New Roman" w:hAnsi="Times New Roman" w:cs="Times New Roman"/>
          <w:color w:val="000000"/>
          <w:sz w:val="24"/>
          <w:szCs w:val="24"/>
        </w:rPr>
        <w:t> является игра.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xml:space="preserve">Программа основана на методических разработках таких теоретиков интеллектуальных игр, как В.Я.Ворошилов, Б.О.Бурда, М. </w:t>
      </w:r>
      <w:proofErr w:type="spellStart"/>
      <w:r w:rsidRPr="002A3DAE">
        <w:rPr>
          <w:rFonts w:ascii="Times New Roman" w:eastAsia="Times New Roman" w:hAnsi="Times New Roman" w:cs="Times New Roman"/>
          <w:color w:val="000000"/>
          <w:sz w:val="24"/>
          <w:szCs w:val="24"/>
        </w:rPr>
        <w:t>Поташев</w:t>
      </w:r>
      <w:proofErr w:type="spellEnd"/>
      <w:r w:rsidRPr="002A3DAE">
        <w:rPr>
          <w:rFonts w:ascii="Times New Roman" w:eastAsia="Times New Roman" w:hAnsi="Times New Roman" w:cs="Times New Roman"/>
          <w:color w:val="000000"/>
          <w:sz w:val="24"/>
          <w:szCs w:val="24"/>
        </w:rPr>
        <w:t xml:space="preserve">, А. </w:t>
      </w:r>
      <w:proofErr w:type="spellStart"/>
      <w:r w:rsidRPr="002A3DAE">
        <w:rPr>
          <w:rFonts w:ascii="Times New Roman" w:eastAsia="Times New Roman" w:hAnsi="Times New Roman" w:cs="Times New Roman"/>
          <w:color w:val="000000"/>
          <w:sz w:val="24"/>
          <w:szCs w:val="24"/>
        </w:rPr>
        <w:t>Левитас</w:t>
      </w:r>
      <w:proofErr w:type="spellEnd"/>
      <w:r w:rsidRPr="002A3DAE">
        <w:rPr>
          <w:rFonts w:ascii="Times New Roman" w:eastAsia="Times New Roman" w:hAnsi="Times New Roman" w:cs="Times New Roman"/>
          <w:color w:val="000000"/>
          <w:sz w:val="24"/>
          <w:szCs w:val="24"/>
        </w:rPr>
        <w:t>. При составлении использована программа Л. Климовича, разработанная для гомельского клуба интеллектуальных игр.</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Новизна программы </w:t>
      </w:r>
      <w:r w:rsidRPr="002A3DAE">
        <w:rPr>
          <w:rFonts w:ascii="Times New Roman" w:eastAsia="Times New Roman" w:hAnsi="Times New Roman" w:cs="Times New Roman"/>
          <w:color w:val="000000"/>
          <w:sz w:val="24"/>
          <w:szCs w:val="24"/>
        </w:rPr>
        <w:t>заключается в том,</w:t>
      </w:r>
      <w:r w:rsidRPr="002A3DAE">
        <w:rPr>
          <w:rFonts w:ascii="Times New Roman" w:eastAsia="Times New Roman" w:hAnsi="Times New Roman" w:cs="Times New Roman"/>
          <w:b/>
          <w:bCs/>
          <w:color w:val="000000"/>
          <w:sz w:val="24"/>
          <w:szCs w:val="24"/>
        </w:rPr>
        <w:t> </w:t>
      </w:r>
      <w:r w:rsidRPr="002A3DAE">
        <w:rPr>
          <w:rFonts w:ascii="Times New Roman" w:eastAsia="Times New Roman" w:hAnsi="Times New Roman" w:cs="Times New Roman"/>
          <w:color w:val="000000"/>
          <w:sz w:val="24"/>
          <w:szCs w:val="24"/>
        </w:rPr>
        <w:t>что Клуб интеллектуальных игр</w:t>
      </w:r>
      <w:r w:rsidRPr="002A3DAE">
        <w:rPr>
          <w:rFonts w:ascii="Times New Roman" w:eastAsia="Times New Roman" w:hAnsi="Times New Roman" w:cs="Times New Roman"/>
          <w:b/>
          <w:bCs/>
          <w:color w:val="000000"/>
          <w:sz w:val="24"/>
          <w:szCs w:val="24"/>
        </w:rPr>
        <w:t> </w:t>
      </w:r>
      <w:r w:rsidRPr="002A3DAE">
        <w:rPr>
          <w:rFonts w:ascii="Times New Roman" w:eastAsia="Times New Roman" w:hAnsi="Times New Roman" w:cs="Times New Roman"/>
          <w:color w:val="000000"/>
          <w:sz w:val="24"/>
          <w:szCs w:val="24"/>
        </w:rPr>
        <w:t xml:space="preserve">предлагает детям много форм игровой деятельности </w:t>
      </w:r>
      <w:proofErr w:type="gramStart"/>
      <w:r w:rsidRPr="002A3DAE">
        <w:rPr>
          <w:rFonts w:ascii="Times New Roman" w:eastAsia="Times New Roman" w:hAnsi="Times New Roman" w:cs="Times New Roman"/>
          <w:color w:val="000000"/>
          <w:sz w:val="24"/>
          <w:szCs w:val="24"/>
        </w:rPr>
        <w:t>помимо</w:t>
      </w:r>
      <w:proofErr w:type="gramEnd"/>
      <w:r w:rsidRPr="002A3DAE">
        <w:rPr>
          <w:rFonts w:ascii="Times New Roman" w:eastAsia="Times New Roman" w:hAnsi="Times New Roman" w:cs="Times New Roman"/>
          <w:color w:val="000000"/>
          <w:sz w:val="24"/>
          <w:szCs w:val="24"/>
        </w:rPr>
        <w:t xml:space="preserve"> «Что? Где? Когда?» и «Своей игры», таких как «Травести», «Ассоциации», «Словарь», каждая из которых помогает в развитии </w:t>
      </w:r>
      <w:r w:rsidRPr="002A3DAE">
        <w:rPr>
          <w:rFonts w:ascii="Times New Roman" w:eastAsia="Times New Roman" w:hAnsi="Times New Roman" w:cs="Times New Roman"/>
          <w:color w:val="000000"/>
          <w:sz w:val="24"/>
          <w:szCs w:val="24"/>
        </w:rPr>
        <w:lastRenderedPageBreak/>
        <w:t>логического, творческого и абстрактного мышления, повышает общую эрудицию обучающихся. При разработке программы учтены нормативные документы РФ об образовании.</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Формы подведения итогов реализации дополнительной образовательной программы:</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Формы и способы проверки результата</w:t>
      </w:r>
      <w:r w:rsidR="002A3DAE">
        <w:rPr>
          <w:rFonts w:ascii="Times New Roman" w:eastAsia="Times New Roman" w:hAnsi="Times New Roman" w:cs="Times New Roman"/>
          <w:color w:val="000000"/>
          <w:sz w:val="24"/>
          <w:szCs w:val="24"/>
        </w:rPr>
        <w:t>:</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устный опрос;</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интеллектуальный тест;</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контрольные вопросы;</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конкурс на лучший вопрос;</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интеллектуальная игра;</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конкурсные вопросы;</w:t>
      </w:r>
      <w:r w:rsidR="002A3DAE">
        <w:rPr>
          <w:rFonts w:ascii="Times New Roman" w:eastAsia="Times New Roman" w:hAnsi="Times New Roman" w:cs="Times New Roman"/>
          <w:color w:val="000000"/>
          <w:sz w:val="24"/>
          <w:szCs w:val="24"/>
        </w:rPr>
        <w:t xml:space="preserve"> </w:t>
      </w:r>
      <w:proofErr w:type="spellStart"/>
      <w:r w:rsidRPr="002A3DAE">
        <w:rPr>
          <w:rFonts w:ascii="Times New Roman" w:eastAsia="Times New Roman" w:hAnsi="Times New Roman" w:cs="Times New Roman"/>
          <w:color w:val="000000"/>
          <w:sz w:val="24"/>
          <w:szCs w:val="24"/>
        </w:rPr>
        <w:t>мультимедийная</w:t>
      </w:r>
      <w:proofErr w:type="spellEnd"/>
      <w:r w:rsidRPr="002A3DAE">
        <w:rPr>
          <w:rFonts w:ascii="Times New Roman" w:eastAsia="Times New Roman" w:hAnsi="Times New Roman" w:cs="Times New Roman"/>
          <w:color w:val="000000"/>
          <w:sz w:val="24"/>
          <w:szCs w:val="24"/>
        </w:rPr>
        <w:t xml:space="preserve"> викторина;</w:t>
      </w:r>
      <w:r w:rsidR="002A3DAE">
        <w:rPr>
          <w:rFonts w:ascii="Times New Roman" w:eastAsia="Times New Roman" w:hAnsi="Times New Roman" w:cs="Times New Roman"/>
          <w:color w:val="000000"/>
          <w:sz w:val="24"/>
          <w:szCs w:val="24"/>
        </w:rPr>
        <w:t xml:space="preserve"> </w:t>
      </w:r>
      <w:proofErr w:type="spellStart"/>
      <w:r w:rsidRPr="002A3DAE">
        <w:rPr>
          <w:rFonts w:ascii="Times New Roman" w:eastAsia="Times New Roman" w:hAnsi="Times New Roman" w:cs="Times New Roman"/>
          <w:color w:val="000000"/>
          <w:sz w:val="24"/>
          <w:szCs w:val="24"/>
        </w:rPr>
        <w:t>мультимедийная</w:t>
      </w:r>
      <w:proofErr w:type="spellEnd"/>
      <w:r w:rsidRPr="002A3DAE">
        <w:rPr>
          <w:rFonts w:ascii="Times New Roman" w:eastAsia="Times New Roman" w:hAnsi="Times New Roman" w:cs="Times New Roman"/>
          <w:color w:val="000000"/>
          <w:sz w:val="24"/>
          <w:szCs w:val="24"/>
        </w:rPr>
        <w:t xml:space="preserve"> интеллектуальная игра;</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блиц-опрос;</w:t>
      </w:r>
      <w:r w:rsidR="002A3DAE">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участие в различных конкурсах школьного, районного и городского уровней.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Прогнозируемые результаты</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На данном этапе обучения занятия направлены на совершенствование познавательных навыков, овладение приемами решения творческих, более сложных задач, определенным фондом знаний.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После прохождения курса обучения учащиеся</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должны знать:</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составления вопросов;</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алгоритмы решения задач, рассуждения;</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типы вопросов интеллектуальных игр;</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интеллектуальных игр.</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должны уметь:</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играть в интеллектуальные игры по правилам данной игры;</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извлекать необходимые знания из литературы;</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самостоятельно выбирать средства для решения учебной задачи;</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осознавать свое незнание, находить причину сделанной ошибки;</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сравнивать результаты своей деятельности с эталоном;</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самостоятельно оценивать процесс;</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регулировать своим эмоции, поведение.</w:t>
      </w:r>
    </w:p>
    <w:p w:rsidR="00F35CF6" w:rsidRPr="002A3DAE" w:rsidRDefault="002A3DAE" w:rsidP="00F35C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Содержание программы</w:t>
      </w:r>
      <w:r w:rsidR="00F35CF6" w:rsidRPr="002A3DAE">
        <w:rPr>
          <w:rFonts w:ascii="Times New Roman" w:eastAsia="Times New Roman" w:hAnsi="Times New Roman" w:cs="Times New Roman"/>
          <w:b/>
          <w:bCs/>
          <w:color w:val="000000"/>
          <w:sz w:val="24"/>
          <w:szCs w:val="24"/>
        </w:rPr>
        <w:t>:</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1. Вводное занятие</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lastRenderedPageBreak/>
        <w:t>Знакомство с программой обучения. Знакомство учащихся с целями и задачами на учебный год.</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2. Философское мировоззрение</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Отражение мировоззрения в афоризме.</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3 Телевизионные интеллектуальные игры</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Разбор вопросов и работы ведущих телевизионных игровых программ. Конкурс ведущих.</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4. Лингвистические игры</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Омонимы, синонимы. Игры на любознательность, сообразительность. Разгадывание ребусов, кроссвордов, шарад.</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5. Занимательные вопросы</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составления вопросов. Конкурс составления вопросов.</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6. Типы вопросов для игры «Что? Где? Когда?»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Вопросы членов кружка. Игры по вопросам, составленными членами кружка.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7. Командное взаимодействие и сплочение команд</w:t>
      </w:r>
      <w:r w:rsidR="00D030AF">
        <w:rPr>
          <w:rFonts w:ascii="Times New Roman" w:eastAsia="Times New Roman" w:hAnsi="Times New Roman" w:cs="Times New Roman"/>
          <w:color w:val="000000"/>
          <w:sz w:val="24"/>
          <w:szCs w:val="24"/>
        </w:rPr>
        <w:t>.</w:t>
      </w:r>
      <w:r w:rsidRPr="002A3DAE">
        <w:rPr>
          <w:rFonts w:ascii="Times New Roman" w:eastAsia="Times New Roman" w:hAnsi="Times New Roman" w:cs="Times New Roman"/>
          <w:color w:val="000000"/>
          <w:sz w:val="24"/>
          <w:szCs w:val="24"/>
        </w:rPr>
        <w:t xml:space="preserve"> Основные понятия.</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xml:space="preserve">Знакомство с типологией игроков по стилю и скорости мышления (по терминологии М. </w:t>
      </w:r>
      <w:proofErr w:type="spellStart"/>
      <w:r w:rsidRPr="002A3DAE">
        <w:rPr>
          <w:rFonts w:ascii="Times New Roman" w:eastAsia="Times New Roman" w:hAnsi="Times New Roman" w:cs="Times New Roman"/>
          <w:color w:val="000000"/>
          <w:sz w:val="24"/>
          <w:szCs w:val="24"/>
        </w:rPr>
        <w:t>Поташева</w:t>
      </w:r>
      <w:proofErr w:type="spellEnd"/>
      <w:r w:rsidRPr="002A3DAE">
        <w:rPr>
          <w:rFonts w:ascii="Times New Roman" w:eastAsia="Times New Roman" w:hAnsi="Times New Roman" w:cs="Times New Roman"/>
          <w:color w:val="000000"/>
          <w:sz w:val="24"/>
          <w:szCs w:val="24"/>
        </w:rPr>
        <w:t xml:space="preserve">). Игровые функции по типологии М. </w:t>
      </w:r>
      <w:proofErr w:type="spellStart"/>
      <w:r w:rsidRPr="002A3DAE">
        <w:rPr>
          <w:rFonts w:ascii="Times New Roman" w:eastAsia="Times New Roman" w:hAnsi="Times New Roman" w:cs="Times New Roman"/>
          <w:color w:val="000000"/>
          <w:sz w:val="24"/>
          <w:szCs w:val="24"/>
        </w:rPr>
        <w:t>Поташева</w:t>
      </w:r>
      <w:proofErr w:type="spellEnd"/>
      <w:r w:rsidRPr="002A3DAE">
        <w:rPr>
          <w:rFonts w:ascii="Times New Roman" w:eastAsia="Times New Roman" w:hAnsi="Times New Roman" w:cs="Times New Roman"/>
          <w:color w:val="000000"/>
          <w:sz w:val="24"/>
          <w:szCs w:val="24"/>
        </w:rPr>
        <w:t xml:space="preserve"> и Р. Морозовского. Знакомство с типологией игроков по социально-психологическим функциям. Игры на командное взаимодействие, взаимопонимание, сплочение («Ассоциации», «Контакт», «Шляпа», «Банальности»). Знакомство с правилами организации командной работы на тренировке и на турнире. Роль капитана в команде. Знакомство с разновидностями игровых конфликтов и способами их решения. Конфликтные ситуации внутри команды, с соперниками и с оргкомитетом.</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8. Метод «мозгового штурма» и его применение в интеллектуальных играх.</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Способы работы над вопросами различных типов. Этапы «раскрутки» вопроса. Генерирование идей. Функция диспетчера. Грамотная критика, отсечение неправильных версий.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9. Проектная деятельность. Написание вопросов к играм «Что? Где? Когда?» и др.</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Знакомство с требованиями к коллективному проекту в области интеллектуальных игр. Подготовка коллективного проекта «</w:t>
      </w:r>
      <w:proofErr w:type="spellStart"/>
      <w:r w:rsidRPr="002A3DAE">
        <w:rPr>
          <w:rFonts w:ascii="Times New Roman" w:eastAsia="Times New Roman" w:hAnsi="Times New Roman" w:cs="Times New Roman"/>
          <w:color w:val="000000"/>
          <w:sz w:val="24"/>
          <w:szCs w:val="24"/>
        </w:rPr>
        <w:t>Мультиигры</w:t>
      </w:r>
      <w:proofErr w:type="spellEnd"/>
      <w:r w:rsidRPr="002A3DAE">
        <w:rPr>
          <w:rFonts w:ascii="Times New Roman" w:eastAsia="Times New Roman" w:hAnsi="Times New Roman" w:cs="Times New Roman"/>
          <w:color w:val="000000"/>
          <w:sz w:val="24"/>
          <w:szCs w:val="24"/>
        </w:rPr>
        <w:t xml:space="preserve">». Выбор конкретных форм </w:t>
      </w:r>
      <w:proofErr w:type="spellStart"/>
      <w:r w:rsidRPr="002A3DAE">
        <w:rPr>
          <w:rFonts w:ascii="Times New Roman" w:eastAsia="Times New Roman" w:hAnsi="Times New Roman" w:cs="Times New Roman"/>
          <w:color w:val="000000"/>
          <w:sz w:val="24"/>
          <w:szCs w:val="24"/>
        </w:rPr>
        <w:t>мультиигр</w:t>
      </w:r>
      <w:proofErr w:type="spellEnd"/>
      <w:r w:rsidRPr="002A3DAE">
        <w:rPr>
          <w:rFonts w:ascii="Times New Roman" w:eastAsia="Times New Roman" w:hAnsi="Times New Roman" w:cs="Times New Roman"/>
          <w:color w:val="000000"/>
          <w:sz w:val="24"/>
          <w:szCs w:val="24"/>
        </w:rPr>
        <w:t>, разделение на группы для работы над каждой формой, поиск информации. Создание коллективного проекта «</w:t>
      </w:r>
      <w:proofErr w:type="spellStart"/>
      <w:r w:rsidRPr="002A3DAE">
        <w:rPr>
          <w:rFonts w:ascii="Times New Roman" w:eastAsia="Times New Roman" w:hAnsi="Times New Roman" w:cs="Times New Roman"/>
          <w:color w:val="000000"/>
          <w:sz w:val="24"/>
          <w:szCs w:val="24"/>
        </w:rPr>
        <w:t>Мультиигры</w:t>
      </w:r>
      <w:proofErr w:type="spellEnd"/>
      <w:r w:rsidRPr="002A3DAE">
        <w:rPr>
          <w:rFonts w:ascii="Times New Roman" w:eastAsia="Times New Roman" w:hAnsi="Times New Roman" w:cs="Times New Roman"/>
          <w:color w:val="000000"/>
          <w:sz w:val="24"/>
          <w:szCs w:val="24"/>
        </w:rPr>
        <w:t xml:space="preserve">». Оформление результатов работы. Знакомство с требованиями к ведущему, правилами </w:t>
      </w:r>
      <w:proofErr w:type="spellStart"/>
      <w:r w:rsidRPr="002A3DAE">
        <w:rPr>
          <w:rFonts w:ascii="Times New Roman" w:eastAsia="Times New Roman" w:hAnsi="Times New Roman" w:cs="Times New Roman"/>
          <w:color w:val="000000"/>
          <w:sz w:val="24"/>
          <w:szCs w:val="24"/>
        </w:rPr>
        <w:t>ассистирования</w:t>
      </w:r>
      <w:proofErr w:type="spellEnd"/>
      <w:r w:rsidRPr="002A3DAE">
        <w:rPr>
          <w:rFonts w:ascii="Times New Roman" w:eastAsia="Times New Roman" w:hAnsi="Times New Roman" w:cs="Times New Roman"/>
          <w:color w:val="000000"/>
          <w:sz w:val="24"/>
          <w:szCs w:val="24"/>
        </w:rPr>
        <w:t xml:space="preserve"> и ведения учета баллов на игре. Выбор и подготовка ведущего, ассистентов, жюри. Редактирование, подготовка и распечатка бланков для ответов, заданий, ведения протокола. Проведение «</w:t>
      </w:r>
      <w:proofErr w:type="spellStart"/>
      <w:r w:rsidRPr="002A3DAE">
        <w:rPr>
          <w:rFonts w:ascii="Times New Roman" w:eastAsia="Times New Roman" w:hAnsi="Times New Roman" w:cs="Times New Roman"/>
          <w:color w:val="000000"/>
          <w:sz w:val="24"/>
          <w:szCs w:val="24"/>
        </w:rPr>
        <w:t>Мультиигр</w:t>
      </w:r>
      <w:proofErr w:type="spellEnd"/>
      <w:r w:rsidRPr="002A3DAE">
        <w:rPr>
          <w:rFonts w:ascii="Times New Roman" w:eastAsia="Times New Roman" w:hAnsi="Times New Roman" w:cs="Times New Roman"/>
          <w:color w:val="000000"/>
          <w:sz w:val="24"/>
          <w:szCs w:val="24"/>
        </w:rPr>
        <w:t>» для обучающихся других групп клуба или других объединений. Анализ реализации проекта.</w:t>
      </w:r>
    </w:p>
    <w:p w:rsidR="00F35CF6" w:rsidRPr="00D030AF"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lastRenderedPageBreak/>
        <w:t>Тема № 10</w:t>
      </w:r>
      <w:r w:rsidRPr="00D030AF">
        <w:rPr>
          <w:rFonts w:ascii="Times New Roman" w:eastAsia="Times New Roman" w:hAnsi="Times New Roman" w:cs="Times New Roman"/>
          <w:b/>
          <w:color w:val="000000"/>
          <w:sz w:val="24"/>
          <w:szCs w:val="24"/>
        </w:rPr>
        <w:t>. </w:t>
      </w:r>
      <w:r w:rsidRPr="00D030AF">
        <w:rPr>
          <w:rFonts w:ascii="Times New Roman" w:eastAsia="Times New Roman" w:hAnsi="Times New Roman" w:cs="Times New Roman"/>
          <w:color w:val="000000"/>
          <w:sz w:val="24"/>
          <w:szCs w:val="24"/>
        </w:rPr>
        <w:t>Конкурс составления вопросов</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Вопросы занимательного характера из области естествознания, гуманитарных и точных наук.</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11. Игра по вопросам членов кружка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12. Религии мира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Религии. Мифы и легенды. Боги.</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13. Чудеса света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Архитектура. Семь чудес света. Музеи.</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14. Путешественники и открытия</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Великие географические открытия. Русские путешественники. Имена на карте.</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15. Правила работы с энциклопедическим словарем</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Малый толковый словарь «Для тех, кто учится. Этимологический словарь. Фразеологический словарь. Словарь иностранных слов. Словарь антонимов. Словарь омонимов.</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16. Правила поиска и отбора информации в сети Интернет</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поиска и отбора в сети Интернет. Поиск по ключевым словам.</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17. Правила поиска и отбора информации в библиотеке</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Использование системы поиска и отбора информации в школьной библиотеке для удовлетворения информационных потребностей читателей.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18. Игра «Лестница знаний»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игры. Игра «Лестница знаний».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19. Игра «Интеллектуальный бумеранг»</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игры. Игра «Интеллектуальный бумеранг».</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20. «Интеллект – бой»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игры. Игра «Интеллект – бой».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Тема № 21. «Своя игра»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игры. Игра «Своя игра».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22. «Эрудит – лото»</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lastRenderedPageBreak/>
        <w:t>Правила игры. Игра «Эрудит – лото».</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23. ««Слабое звено»</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игры. Игра «Слабое звено».</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24. «Десятка»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игры. Игра «Десятка»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№25. «Один за всех»</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игры. Игра «Один за всех».</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26. «</w:t>
      </w:r>
      <w:proofErr w:type="spellStart"/>
      <w:r w:rsidRPr="002A3DAE">
        <w:rPr>
          <w:rFonts w:ascii="Times New Roman" w:eastAsia="Times New Roman" w:hAnsi="Times New Roman" w:cs="Times New Roman"/>
          <w:color w:val="000000"/>
          <w:sz w:val="24"/>
          <w:szCs w:val="24"/>
        </w:rPr>
        <w:t>Брейн-ринг</w:t>
      </w:r>
      <w:proofErr w:type="spellEnd"/>
      <w:r w:rsidRPr="002A3DAE">
        <w:rPr>
          <w:rFonts w:ascii="Times New Roman" w:eastAsia="Times New Roman" w:hAnsi="Times New Roman" w:cs="Times New Roman"/>
          <w:color w:val="000000"/>
          <w:sz w:val="24"/>
          <w:szCs w:val="24"/>
        </w:rPr>
        <w:t>»</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игры. Игра «</w:t>
      </w:r>
      <w:proofErr w:type="spellStart"/>
      <w:r w:rsidRPr="002A3DAE">
        <w:rPr>
          <w:rFonts w:ascii="Times New Roman" w:eastAsia="Times New Roman" w:hAnsi="Times New Roman" w:cs="Times New Roman"/>
          <w:color w:val="000000"/>
          <w:sz w:val="24"/>
          <w:szCs w:val="24"/>
        </w:rPr>
        <w:t>Брейн-ринг</w:t>
      </w:r>
      <w:proofErr w:type="spellEnd"/>
      <w:r w:rsidRPr="002A3DAE">
        <w:rPr>
          <w:rFonts w:ascii="Times New Roman" w:eastAsia="Times New Roman" w:hAnsi="Times New Roman" w:cs="Times New Roman"/>
          <w:color w:val="000000"/>
          <w:sz w:val="24"/>
          <w:szCs w:val="24"/>
        </w:rPr>
        <w:t>».</w:t>
      </w:r>
    </w:p>
    <w:p w:rsidR="003A0194" w:rsidRPr="002A3DAE" w:rsidRDefault="003A0194"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27. «Колесо Фортуны»</w:t>
      </w:r>
    </w:p>
    <w:p w:rsidR="003A0194" w:rsidRPr="002A3DAE" w:rsidRDefault="003A0194"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игры «Колесо Фортуны»</w:t>
      </w:r>
    </w:p>
    <w:p w:rsidR="003A0194" w:rsidRPr="002A3DAE" w:rsidRDefault="003A0194"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28. «Ассоциации»</w:t>
      </w:r>
    </w:p>
    <w:p w:rsidR="003A0194" w:rsidRPr="002A3DAE" w:rsidRDefault="003A0194"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игры «Ассоциации»</w:t>
      </w:r>
    </w:p>
    <w:p w:rsidR="00F35CF6" w:rsidRPr="002A3DAE" w:rsidRDefault="003A0194"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Тема № 29</w:t>
      </w:r>
      <w:r w:rsidR="00F35CF6" w:rsidRPr="002A3DAE">
        <w:rPr>
          <w:rFonts w:ascii="Times New Roman" w:eastAsia="Times New Roman" w:hAnsi="Times New Roman" w:cs="Times New Roman"/>
          <w:color w:val="000000"/>
          <w:sz w:val="24"/>
          <w:szCs w:val="24"/>
        </w:rPr>
        <w:t>. Итоговое занятие</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Итоговое занятие. Подведение итогов, награждение участников и победителей.</w:t>
      </w:r>
    </w:p>
    <w:p w:rsidR="003A0194" w:rsidRPr="002A3DAE" w:rsidRDefault="003A0194" w:rsidP="00F35CF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2A3DAE">
        <w:rPr>
          <w:rFonts w:ascii="Times New Roman" w:eastAsia="Times New Roman" w:hAnsi="Times New Roman" w:cs="Times New Roman"/>
          <w:b/>
          <w:color w:val="000000"/>
          <w:sz w:val="24"/>
          <w:szCs w:val="24"/>
        </w:rPr>
        <w:t>Календарно – тематическое планирование</w:t>
      </w:r>
      <w:r w:rsidR="002A3DAE" w:rsidRPr="002A3DAE">
        <w:rPr>
          <w:rFonts w:ascii="Times New Roman" w:eastAsia="Times New Roman" w:hAnsi="Times New Roman" w:cs="Times New Roman"/>
          <w:b/>
          <w:color w:val="000000"/>
          <w:sz w:val="24"/>
          <w:szCs w:val="24"/>
        </w:rPr>
        <w:t xml:space="preserve"> на 2019 – 2020 </w:t>
      </w:r>
      <w:proofErr w:type="spellStart"/>
      <w:r w:rsidR="002A3DAE" w:rsidRPr="002A3DAE">
        <w:rPr>
          <w:rFonts w:ascii="Times New Roman" w:eastAsia="Times New Roman" w:hAnsi="Times New Roman" w:cs="Times New Roman"/>
          <w:b/>
          <w:color w:val="000000"/>
          <w:sz w:val="24"/>
          <w:szCs w:val="24"/>
        </w:rPr>
        <w:t>уч</w:t>
      </w:r>
      <w:proofErr w:type="spellEnd"/>
      <w:r w:rsidR="002A3DAE" w:rsidRPr="002A3DAE">
        <w:rPr>
          <w:rFonts w:ascii="Times New Roman" w:eastAsia="Times New Roman" w:hAnsi="Times New Roman" w:cs="Times New Roman"/>
          <w:b/>
          <w:color w:val="000000"/>
          <w:sz w:val="24"/>
          <w:szCs w:val="24"/>
        </w:rPr>
        <w:t>. год</w:t>
      </w:r>
    </w:p>
    <w:tbl>
      <w:tblPr>
        <w:tblStyle w:val="a6"/>
        <w:tblW w:w="0" w:type="auto"/>
        <w:tblLook w:val="04A0"/>
      </w:tblPr>
      <w:tblGrid>
        <w:gridCol w:w="560"/>
        <w:gridCol w:w="3268"/>
        <w:gridCol w:w="1914"/>
        <w:gridCol w:w="1454"/>
        <w:gridCol w:w="2375"/>
      </w:tblGrid>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п</w:t>
            </w:r>
            <w:proofErr w:type="spellEnd"/>
            <w:proofErr w:type="gramEnd"/>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п</w:t>
            </w:r>
            <w:proofErr w:type="spellEnd"/>
          </w:p>
        </w:tc>
        <w:tc>
          <w:tcPr>
            <w:tcW w:w="3268"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 деятельности</w:t>
            </w:r>
          </w:p>
        </w:tc>
        <w:tc>
          <w:tcPr>
            <w:tcW w:w="1914"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Трудоемкость</w:t>
            </w:r>
          </w:p>
        </w:tc>
        <w:tc>
          <w:tcPr>
            <w:tcW w:w="1454"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сроки</w:t>
            </w:r>
          </w:p>
        </w:tc>
        <w:tc>
          <w:tcPr>
            <w:tcW w:w="2375"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ответственный</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xml:space="preserve">Вводное </w:t>
            </w:r>
            <w:proofErr w:type="spellStart"/>
            <w:r w:rsidRPr="002A3DAE">
              <w:rPr>
                <w:rFonts w:ascii="Times New Roman" w:eastAsia="Times New Roman" w:hAnsi="Times New Roman" w:cs="Times New Roman"/>
                <w:color w:val="000000"/>
                <w:sz w:val="24"/>
                <w:szCs w:val="24"/>
              </w:rPr>
              <w:t>занятие</w:t>
            </w:r>
            <w:proofErr w:type="gramStart"/>
            <w:r>
              <w:rPr>
                <w:rFonts w:ascii="Times New Roman" w:eastAsia="Times New Roman" w:hAnsi="Times New Roman" w:cs="Times New Roman"/>
                <w:color w:val="000000"/>
                <w:sz w:val="24"/>
                <w:szCs w:val="24"/>
              </w:rPr>
              <w:t>.</w:t>
            </w:r>
            <w:r w:rsidRPr="002A3DAE">
              <w:rPr>
                <w:rFonts w:ascii="Times New Roman" w:eastAsia="Times New Roman" w:hAnsi="Times New Roman" w:cs="Times New Roman"/>
                <w:color w:val="000000"/>
                <w:sz w:val="24"/>
                <w:szCs w:val="24"/>
              </w:rPr>
              <w:t>З</w:t>
            </w:r>
            <w:proofErr w:type="gramEnd"/>
            <w:r w:rsidRPr="002A3DAE">
              <w:rPr>
                <w:rFonts w:ascii="Times New Roman" w:eastAsia="Times New Roman" w:hAnsi="Times New Roman" w:cs="Times New Roman"/>
                <w:color w:val="000000"/>
                <w:sz w:val="24"/>
                <w:szCs w:val="24"/>
              </w:rPr>
              <w:t>накомство</w:t>
            </w:r>
            <w:proofErr w:type="spellEnd"/>
            <w:r w:rsidRPr="002A3DAE">
              <w:rPr>
                <w:rFonts w:ascii="Times New Roman" w:eastAsia="Times New Roman" w:hAnsi="Times New Roman" w:cs="Times New Roman"/>
                <w:color w:val="000000"/>
                <w:sz w:val="24"/>
                <w:szCs w:val="24"/>
              </w:rPr>
              <w:t xml:space="preserve"> с программой обучения</w:t>
            </w:r>
          </w:p>
        </w:tc>
        <w:tc>
          <w:tcPr>
            <w:tcW w:w="1914" w:type="dxa"/>
          </w:tcPr>
          <w:p w:rsidR="002A3DAE" w:rsidRPr="00B6061E" w:rsidRDefault="00B6061E" w:rsidP="00F35CF6">
            <w:pPr>
              <w:spacing w:before="100" w:beforeAutospacing="1" w:after="100" w:afterAutospacing="1"/>
              <w:rPr>
                <w:rFonts w:ascii="Times New Roman" w:eastAsia="Times New Roman" w:hAnsi="Times New Roman" w:cs="Times New Roman"/>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B6061E" w:rsidRDefault="00B6061E" w:rsidP="00F35CF6">
            <w:pPr>
              <w:spacing w:before="100" w:beforeAutospacing="1" w:after="100" w:afterAutospacing="1"/>
              <w:rPr>
                <w:rFonts w:ascii="Times New Roman" w:eastAsia="Times New Roman" w:hAnsi="Times New Roman" w:cs="Times New Roman"/>
                <w:color w:val="000000"/>
                <w:sz w:val="24"/>
                <w:szCs w:val="24"/>
              </w:rPr>
            </w:pPr>
            <w:r w:rsidRPr="00B6061E">
              <w:rPr>
                <w:rFonts w:ascii="Times New Roman" w:eastAsia="Times New Roman" w:hAnsi="Times New Roman" w:cs="Times New Roman"/>
                <w:color w:val="000000"/>
                <w:sz w:val="24"/>
                <w:szCs w:val="24"/>
              </w:rPr>
              <w:t>сентябрь</w:t>
            </w:r>
          </w:p>
        </w:tc>
        <w:tc>
          <w:tcPr>
            <w:tcW w:w="2375" w:type="dxa"/>
          </w:tcPr>
          <w:p w:rsidR="002A3DAE" w:rsidRPr="0031348D" w:rsidRDefault="0031348D" w:rsidP="00F35CF6">
            <w:pPr>
              <w:spacing w:before="100" w:beforeAutospacing="1" w:after="100" w:afterAutospacing="1"/>
              <w:rPr>
                <w:rFonts w:ascii="Times New Roman" w:eastAsia="Times New Roman" w:hAnsi="Times New Roman" w:cs="Times New Roman"/>
                <w:color w:val="000000"/>
                <w:sz w:val="24"/>
                <w:szCs w:val="24"/>
              </w:rPr>
            </w:pPr>
            <w:r w:rsidRPr="0031348D">
              <w:rPr>
                <w:rFonts w:ascii="Times New Roman" w:eastAsia="Times New Roman" w:hAnsi="Times New Roman" w:cs="Times New Roman"/>
                <w:color w:val="000000"/>
                <w:sz w:val="24"/>
                <w:szCs w:val="24"/>
              </w:rPr>
              <w:t>руководитель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Философское мировоззрение</w:t>
            </w:r>
            <w:r>
              <w:rPr>
                <w:rFonts w:ascii="Times New Roman" w:eastAsia="Times New Roman" w:hAnsi="Times New Roman" w:cs="Times New Roman"/>
                <w:color w:val="000000"/>
                <w:sz w:val="24"/>
                <w:szCs w:val="24"/>
              </w:rPr>
              <w:t xml:space="preserve">. </w:t>
            </w:r>
            <w:r w:rsidRPr="002A3DAE">
              <w:rPr>
                <w:rFonts w:ascii="Times New Roman" w:eastAsia="Times New Roman" w:hAnsi="Times New Roman" w:cs="Times New Roman"/>
                <w:color w:val="000000"/>
                <w:sz w:val="24"/>
                <w:szCs w:val="24"/>
              </w:rPr>
              <w:t>Отражение мировоззрения в афоризме.</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сентябрь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руководитель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268" w:type="dxa"/>
          </w:tcPr>
          <w:p w:rsidR="002A3DAE" w:rsidRPr="002A3DAE" w:rsidRDefault="00D030AF" w:rsidP="00F35CF6">
            <w:pPr>
              <w:spacing w:before="100" w:beforeAutospacing="1" w:after="100" w:afterAutospacing="1"/>
              <w:rPr>
                <w:rFonts w:ascii="Times New Roman" w:eastAsia="Times New Roman" w:hAnsi="Times New Roman" w:cs="Times New Roman"/>
                <w:b/>
                <w:color w:val="000000"/>
                <w:sz w:val="24"/>
                <w:szCs w:val="24"/>
              </w:rPr>
            </w:pPr>
            <w:r w:rsidRPr="002A3DAE">
              <w:rPr>
                <w:rFonts w:ascii="Times New Roman" w:eastAsia="Times New Roman" w:hAnsi="Times New Roman" w:cs="Times New Roman"/>
                <w:color w:val="000000"/>
                <w:sz w:val="24"/>
                <w:szCs w:val="24"/>
              </w:rPr>
              <w:t>Телевизионные интеллектуальные игры</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сентябрь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руководитель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Лингвистические игры</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сентябрь</w:t>
            </w:r>
          </w:p>
        </w:tc>
        <w:tc>
          <w:tcPr>
            <w:tcW w:w="2375" w:type="dxa"/>
          </w:tcPr>
          <w:p w:rsidR="002A3DAE" w:rsidRPr="0031348D" w:rsidRDefault="0031348D" w:rsidP="00F35CF6">
            <w:pPr>
              <w:spacing w:before="100" w:beforeAutospacing="1" w:after="100" w:afterAutospacing="1"/>
              <w:rPr>
                <w:rFonts w:ascii="Times New Roman" w:eastAsia="Times New Roman" w:hAnsi="Times New Roman" w:cs="Times New Roman"/>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Занимательные вопросы</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B6061E" w:rsidRDefault="00B6061E" w:rsidP="00F35CF6">
            <w:pPr>
              <w:spacing w:before="100" w:beforeAutospacing="1" w:after="100" w:afterAutospacing="1"/>
              <w:rPr>
                <w:rFonts w:ascii="Times New Roman" w:eastAsia="Times New Roman" w:hAnsi="Times New Roman" w:cs="Times New Roman"/>
                <w:color w:val="000000"/>
                <w:sz w:val="24"/>
                <w:szCs w:val="24"/>
              </w:rPr>
            </w:pPr>
            <w:r w:rsidRPr="00B6061E">
              <w:rPr>
                <w:rFonts w:ascii="Times New Roman" w:eastAsia="Times New Roman" w:hAnsi="Times New Roman" w:cs="Times New Roman"/>
                <w:color w:val="000000"/>
                <w:sz w:val="24"/>
                <w:szCs w:val="24"/>
              </w:rPr>
              <w:t>октябрь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Типы вопросов для игры «Что? Где? Когда?»</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октябрь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Командное взаимодействие и сплочение команд</w:t>
            </w:r>
            <w:r>
              <w:rPr>
                <w:rFonts w:ascii="Times New Roman" w:eastAsia="Times New Roman" w:hAnsi="Times New Roman" w:cs="Times New Roman"/>
                <w:color w:val="000000"/>
                <w:sz w:val="24"/>
                <w:szCs w:val="24"/>
              </w:rPr>
              <w:t>.</w:t>
            </w:r>
            <w:r w:rsidRPr="002A3DAE">
              <w:rPr>
                <w:rFonts w:ascii="Times New Roman" w:eastAsia="Times New Roman" w:hAnsi="Times New Roman" w:cs="Times New Roman"/>
                <w:color w:val="000000"/>
                <w:sz w:val="24"/>
                <w:szCs w:val="24"/>
              </w:rPr>
              <w:t xml:space="preserve"> Основные понятия.</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октябрь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Метод «мозгового штурма» и его применение в интеллектуальных играх.</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октябрь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руководитель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3268" w:type="dxa"/>
          </w:tcPr>
          <w:p w:rsidR="002A3DAE" w:rsidRPr="002A3DAE" w:rsidRDefault="00D030AF" w:rsidP="00F35CF6">
            <w:pPr>
              <w:spacing w:before="100" w:beforeAutospacing="1" w:after="100" w:afterAutospacing="1"/>
              <w:rPr>
                <w:rFonts w:ascii="Times New Roman" w:eastAsia="Times New Roman" w:hAnsi="Times New Roman" w:cs="Times New Roman"/>
                <w:b/>
                <w:color w:val="000000"/>
                <w:sz w:val="24"/>
                <w:szCs w:val="24"/>
              </w:rPr>
            </w:pPr>
            <w:r w:rsidRPr="002A3DAE">
              <w:rPr>
                <w:rFonts w:ascii="Times New Roman" w:eastAsia="Times New Roman" w:hAnsi="Times New Roman" w:cs="Times New Roman"/>
                <w:color w:val="000000"/>
                <w:sz w:val="24"/>
                <w:szCs w:val="24"/>
              </w:rPr>
              <w:t xml:space="preserve">Проектная деятельность. </w:t>
            </w:r>
            <w:r w:rsidRPr="002A3DAE">
              <w:rPr>
                <w:rFonts w:ascii="Times New Roman" w:eastAsia="Times New Roman" w:hAnsi="Times New Roman" w:cs="Times New Roman"/>
                <w:color w:val="000000"/>
                <w:sz w:val="24"/>
                <w:szCs w:val="24"/>
              </w:rPr>
              <w:lastRenderedPageBreak/>
              <w:t>Написание вопросов к играм «Что? Где? Когда?» и др.</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lastRenderedPageBreak/>
              <w:t>1 ч</w:t>
            </w:r>
          </w:p>
        </w:tc>
        <w:tc>
          <w:tcPr>
            <w:tcW w:w="1454" w:type="dxa"/>
          </w:tcPr>
          <w:p w:rsidR="002A3DAE" w:rsidRPr="00B6061E" w:rsidRDefault="00B6061E" w:rsidP="00F35CF6">
            <w:pPr>
              <w:spacing w:before="100" w:beforeAutospacing="1" w:after="100" w:afterAutospacing="1"/>
              <w:rPr>
                <w:rFonts w:ascii="Times New Roman" w:eastAsia="Times New Roman" w:hAnsi="Times New Roman" w:cs="Times New Roman"/>
                <w:color w:val="000000"/>
                <w:sz w:val="24"/>
                <w:szCs w:val="24"/>
              </w:rPr>
            </w:pPr>
            <w:r w:rsidRPr="00B6061E">
              <w:rPr>
                <w:rFonts w:ascii="Times New Roman" w:eastAsia="Times New Roman" w:hAnsi="Times New Roman" w:cs="Times New Roman"/>
                <w:color w:val="000000"/>
                <w:sz w:val="24"/>
                <w:szCs w:val="24"/>
              </w:rPr>
              <w:t>ноябрь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руководитель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10.</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D030AF">
              <w:rPr>
                <w:rFonts w:ascii="Times New Roman" w:eastAsia="Times New Roman" w:hAnsi="Times New Roman" w:cs="Times New Roman"/>
                <w:color w:val="000000"/>
                <w:sz w:val="24"/>
                <w:szCs w:val="24"/>
              </w:rPr>
              <w:t>Конкурс составления вопросов</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ноябрь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Игра по вопросам членов кружка</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ноябрь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Религии мира</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ноябрь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руководитель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Чудеса света</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B6061E" w:rsidRDefault="00B6061E" w:rsidP="00F35CF6">
            <w:pPr>
              <w:spacing w:before="100" w:beforeAutospacing="1" w:after="100" w:afterAutospacing="1"/>
              <w:rPr>
                <w:rFonts w:ascii="Times New Roman" w:eastAsia="Times New Roman" w:hAnsi="Times New Roman" w:cs="Times New Roman"/>
                <w:color w:val="000000"/>
                <w:sz w:val="24"/>
                <w:szCs w:val="24"/>
              </w:rPr>
            </w:pPr>
            <w:r w:rsidRPr="00B6061E">
              <w:rPr>
                <w:rFonts w:ascii="Times New Roman" w:eastAsia="Times New Roman" w:hAnsi="Times New Roman" w:cs="Times New Roman"/>
                <w:color w:val="000000"/>
                <w:sz w:val="24"/>
                <w:szCs w:val="24"/>
              </w:rPr>
              <w:t>декабрь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руководитель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Путешественники и открытия</w:t>
            </w:r>
            <w:r>
              <w:rPr>
                <w:rFonts w:ascii="Times New Roman" w:eastAsia="Times New Roman" w:hAnsi="Times New Roman" w:cs="Times New Roman"/>
                <w:color w:val="000000"/>
                <w:sz w:val="24"/>
                <w:szCs w:val="24"/>
              </w:rPr>
              <w:t>. Имена на карте.</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декабрь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руководитель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3268" w:type="dxa"/>
          </w:tcPr>
          <w:p w:rsidR="002A3DAE" w:rsidRPr="002A3DAE" w:rsidRDefault="00D030AF" w:rsidP="00F35CF6">
            <w:pPr>
              <w:spacing w:before="100" w:beforeAutospacing="1" w:after="100" w:afterAutospacing="1"/>
              <w:rPr>
                <w:rFonts w:ascii="Times New Roman" w:eastAsia="Times New Roman" w:hAnsi="Times New Roman" w:cs="Times New Roman"/>
                <w:b/>
                <w:color w:val="000000"/>
                <w:sz w:val="24"/>
                <w:szCs w:val="24"/>
              </w:rPr>
            </w:pPr>
            <w:r w:rsidRPr="002A3DAE">
              <w:rPr>
                <w:rFonts w:ascii="Times New Roman" w:eastAsia="Times New Roman" w:hAnsi="Times New Roman" w:cs="Times New Roman"/>
                <w:color w:val="000000"/>
                <w:sz w:val="24"/>
                <w:szCs w:val="24"/>
              </w:rPr>
              <w:t>Правила работы с энциклопедическим словарем</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декабрь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руководитель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поиска и отбора информации в сети Интернет</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декабрь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руководитель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p>
        </w:tc>
        <w:tc>
          <w:tcPr>
            <w:tcW w:w="3268" w:type="dxa"/>
          </w:tcPr>
          <w:p w:rsidR="002A3DAE" w:rsidRPr="00D030AF" w:rsidRDefault="00D030AF" w:rsidP="00D030AF">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поиска и отбора информации в библиотеке</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B6061E" w:rsidRDefault="00B6061E" w:rsidP="00F35CF6">
            <w:pPr>
              <w:spacing w:before="100" w:beforeAutospacing="1" w:after="100" w:afterAutospacing="1"/>
              <w:rPr>
                <w:rFonts w:ascii="Times New Roman" w:eastAsia="Times New Roman" w:hAnsi="Times New Roman" w:cs="Times New Roman"/>
                <w:color w:val="000000"/>
                <w:sz w:val="24"/>
                <w:szCs w:val="24"/>
              </w:rPr>
            </w:pPr>
            <w:r w:rsidRPr="00B6061E">
              <w:rPr>
                <w:rFonts w:ascii="Times New Roman" w:eastAsia="Times New Roman" w:hAnsi="Times New Roman" w:cs="Times New Roman"/>
                <w:color w:val="000000"/>
                <w:sz w:val="24"/>
                <w:szCs w:val="24"/>
              </w:rPr>
              <w:t>январь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руководитель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p>
        </w:tc>
        <w:tc>
          <w:tcPr>
            <w:tcW w:w="3268" w:type="dxa"/>
          </w:tcPr>
          <w:p w:rsidR="002A3DAE" w:rsidRPr="00B6061E" w:rsidRDefault="00D030AF" w:rsidP="00B6061E">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Игра «Лестница знаний»</w:t>
            </w:r>
            <w:r w:rsidR="00B6061E">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январь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p>
        </w:tc>
        <w:tc>
          <w:tcPr>
            <w:tcW w:w="3268" w:type="dxa"/>
          </w:tcPr>
          <w:p w:rsidR="002A3DAE" w:rsidRPr="00B6061E" w:rsidRDefault="00B6061E" w:rsidP="00B6061E">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Игра «Интеллектуальный бумеранг»</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B6061E" w:rsidRDefault="00B6061E" w:rsidP="00F35CF6">
            <w:pPr>
              <w:spacing w:before="100" w:beforeAutospacing="1" w:after="100" w:afterAutospacing="1"/>
              <w:rPr>
                <w:rFonts w:ascii="Times New Roman" w:eastAsia="Times New Roman" w:hAnsi="Times New Roman" w:cs="Times New Roman"/>
                <w:color w:val="000000"/>
                <w:sz w:val="24"/>
                <w:szCs w:val="24"/>
              </w:rPr>
            </w:pPr>
            <w:r w:rsidRPr="00B6061E">
              <w:rPr>
                <w:rFonts w:ascii="Times New Roman" w:eastAsia="Times New Roman" w:hAnsi="Times New Roman" w:cs="Times New Roman"/>
                <w:color w:val="000000"/>
                <w:sz w:val="24"/>
                <w:szCs w:val="24"/>
              </w:rPr>
              <w:t>февраль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c>
          <w:tcPr>
            <w:tcW w:w="3268" w:type="dxa"/>
          </w:tcPr>
          <w:p w:rsidR="002A3DAE" w:rsidRPr="00B6061E" w:rsidRDefault="00B6061E" w:rsidP="00B6061E">
            <w:pPr>
              <w:shd w:val="clear" w:color="auto" w:fill="FFFFFF"/>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Игра </w:t>
            </w:r>
            <w:r w:rsidRPr="002A3DAE">
              <w:rPr>
                <w:rFonts w:ascii="Times New Roman" w:eastAsia="Times New Roman" w:hAnsi="Times New Roman" w:cs="Times New Roman"/>
                <w:color w:val="000000"/>
                <w:sz w:val="24"/>
                <w:szCs w:val="24"/>
              </w:rPr>
              <w:t>«Интеллект – бой»</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февраль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c>
          <w:tcPr>
            <w:tcW w:w="3268" w:type="dxa"/>
          </w:tcPr>
          <w:p w:rsidR="002A3DAE" w:rsidRPr="00B6061E" w:rsidRDefault="00B6061E" w:rsidP="00B6061E">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Игра «Своя игра».</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февраль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c>
          <w:tcPr>
            <w:tcW w:w="3268" w:type="dxa"/>
          </w:tcPr>
          <w:p w:rsidR="002A3DAE" w:rsidRPr="00B6061E" w:rsidRDefault="00B6061E" w:rsidP="00B6061E">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Игра «Эрудит – лото».</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март</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3268" w:type="dxa"/>
          </w:tcPr>
          <w:p w:rsidR="002A3DAE" w:rsidRPr="00B6061E" w:rsidRDefault="00B6061E" w:rsidP="00B6061E">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Игра «Слабое звено».</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31348D" w:rsidRDefault="0031348D" w:rsidP="00F35CF6">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март</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3268" w:type="dxa"/>
          </w:tcPr>
          <w:p w:rsidR="002A3DAE" w:rsidRPr="00B6061E" w:rsidRDefault="00B6061E" w:rsidP="00B6061E">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Игра «Десятка»</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март</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c>
          <w:tcPr>
            <w:tcW w:w="3268" w:type="dxa"/>
          </w:tcPr>
          <w:p w:rsidR="002A3DAE" w:rsidRPr="00B6061E" w:rsidRDefault="00B6061E" w:rsidP="00B6061E">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Игра «Один за всех».</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31348D" w:rsidRDefault="0031348D" w:rsidP="00F35CF6">
            <w:pPr>
              <w:spacing w:before="100" w:beforeAutospacing="1" w:after="100" w:afterAutospacing="1"/>
              <w:rPr>
                <w:rFonts w:ascii="Times New Roman" w:eastAsia="Times New Roman" w:hAnsi="Times New Roman" w:cs="Times New Roman"/>
                <w:color w:val="000000"/>
                <w:sz w:val="24"/>
                <w:szCs w:val="24"/>
              </w:rPr>
            </w:pPr>
            <w:r w:rsidRPr="0031348D">
              <w:rPr>
                <w:rFonts w:ascii="Times New Roman" w:eastAsia="Times New Roman" w:hAnsi="Times New Roman" w:cs="Times New Roman"/>
                <w:color w:val="000000"/>
                <w:sz w:val="24"/>
                <w:szCs w:val="24"/>
              </w:rPr>
              <w:t>апрель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w:t>
            </w:r>
          </w:p>
        </w:tc>
        <w:tc>
          <w:tcPr>
            <w:tcW w:w="3268" w:type="dxa"/>
          </w:tcPr>
          <w:p w:rsidR="002A3DAE" w:rsidRPr="00B6061E" w:rsidRDefault="00B6061E" w:rsidP="00B6061E">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Игра «</w:t>
            </w:r>
            <w:proofErr w:type="spellStart"/>
            <w:r w:rsidRPr="002A3DAE">
              <w:rPr>
                <w:rFonts w:ascii="Times New Roman" w:eastAsia="Times New Roman" w:hAnsi="Times New Roman" w:cs="Times New Roman"/>
                <w:color w:val="000000"/>
                <w:sz w:val="24"/>
                <w:szCs w:val="24"/>
              </w:rPr>
              <w:t>Брейн-ринг</w:t>
            </w:r>
            <w:proofErr w:type="spellEnd"/>
            <w:r w:rsidRPr="002A3DAE">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апрель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2A3DAE" w:rsidRPr="002A3DAE" w:rsidTr="002A3DAE">
        <w:tc>
          <w:tcPr>
            <w:tcW w:w="560" w:type="dxa"/>
          </w:tcPr>
          <w:p w:rsidR="002A3DAE" w:rsidRPr="002A3DAE" w:rsidRDefault="002A3DAE"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w:t>
            </w:r>
          </w:p>
        </w:tc>
        <w:tc>
          <w:tcPr>
            <w:tcW w:w="3268" w:type="dxa"/>
          </w:tcPr>
          <w:p w:rsidR="002A3DAE" w:rsidRPr="00B6061E" w:rsidRDefault="00B6061E" w:rsidP="00B6061E">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игры «Колесо Фортуны»</w:t>
            </w:r>
            <w:r>
              <w:rPr>
                <w:rFonts w:ascii="Times New Roman" w:eastAsia="Times New Roman" w:hAnsi="Times New Roman" w:cs="Times New Roman"/>
                <w:color w:val="000000"/>
                <w:sz w:val="24"/>
                <w:szCs w:val="24"/>
              </w:rPr>
              <w:t>.</w:t>
            </w:r>
          </w:p>
        </w:tc>
        <w:tc>
          <w:tcPr>
            <w:tcW w:w="1914" w:type="dxa"/>
          </w:tcPr>
          <w:p w:rsidR="002A3DAE"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апрель</w:t>
            </w:r>
          </w:p>
        </w:tc>
        <w:tc>
          <w:tcPr>
            <w:tcW w:w="2375" w:type="dxa"/>
          </w:tcPr>
          <w:p w:rsidR="002A3DAE"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D030AF" w:rsidRPr="002A3DAE" w:rsidTr="002A3DAE">
        <w:tc>
          <w:tcPr>
            <w:tcW w:w="560" w:type="dxa"/>
          </w:tcPr>
          <w:p w:rsidR="00D030AF" w:rsidRDefault="00D030AF"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3268" w:type="dxa"/>
          </w:tcPr>
          <w:p w:rsidR="00D030AF" w:rsidRPr="00B6061E" w:rsidRDefault="00B6061E" w:rsidP="00B6061E">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Правила игры «Ассоциации»</w:t>
            </w:r>
          </w:p>
        </w:tc>
        <w:tc>
          <w:tcPr>
            <w:tcW w:w="1914" w:type="dxa"/>
          </w:tcPr>
          <w:p w:rsidR="00D030AF"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D030AF"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апрель</w:t>
            </w:r>
          </w:p>
        </w:tc>
        <w:tc>
          <w:tcPr>
            <w:tcW w:w="2375" w:type="dxa"/>
          </w:tcPr>
          <w:p w:rsidR="00D030AF"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члены клуба</w:t>
            </w:r>
          </w:p>
        </w:tc>
      </w:tr>
      <w:tr w:rsidR="00D030AF" w:rsidRPr="002A3DAE" w:rsidTr="002A3DAE">
        <w:tc>
          <w:tcPr>
            <w:tcW w:w="560" w:type="dxa"/>
          </w:tcPr>
          <w:p w:rsidR="00D030AF" w:rsidRDefault="00D030AF" w:rsidP="00F35CF6">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3268" w:type="dxa"/>
          </w:tcPr>
          <w:p w:rsidR="00D030AF" w:rsidRPr="00B6061E" w:rsidRDefault="00B6061E" w:rsidP="00B6061E">
            <w:pPr>
              <w:shd w:val="clear" w:color="auto" w:fill="FFFFFF"/>
              <w:spacing w:before="100" w:beforeAutospacing="1" w:after="100" w:afterAutospacing="1"/>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Итоговое занятие. Подведение итогов, награждение участников и победителей.</w:t>
            </w:r>
          </w:p>
        </w:tc>
        <w:tc>
          <w:tcPr>
            <w:tcW w:w="1914" w:type="dxa"/>
          </w:tcPr>
          <w:p w:rsidR="00D030AF" w:rsidRPr="002A3DAE" w:rsidRDefault="00B6061E" w:rsidP="00F35CF6">
            <w:pPr>
              <w:spacing w:before="100" w:beforeAutospacing="1" w:after="100" w:afterAutospacing="1"/>
              <w:rPr>
                <w:rFonts w:ascii="Times New Roman" w:eastAsia="Times New Roman" w:hAnsi="Times New Roman" w:cs="Times New Roman"/>
                <w:b/>
                <w:color w:val="000000"/>
                <w:sz w:val="24"/>
                <w:szCs w:val="24"/>
              </w:rPr>
            </w:pPr>
            <w:r w:rsidRPr="00B6061E">
              <w:rPr>
                <w:rFonts w:ascii="Times New Roman" w:eastAsia="Times New Roman" w:hAnsi="Times New Roman" w:cs="Times New Roman"/>
                <w:color w:val="000000"/>
                <w:sz w:val="24"/>
                <w:szCs w:val="24"/>
              </w:rPr>
              <w:t>1 ч</w:t>
            </w:r>
          </w:p>
        </w:tc>
        <w:tc>
          <w:tcPr>
            <w:tcW w:w="1454" w:type="dxa"/>
          </w:tcPr>
          <w:p w:rsidR="00D030AF" w:rsidRPr="0031348D" w:rsidRDefault="0031348D" w:rsidP="00F35CF6">
            <w:pPr>
              <w:spacing w:before="100" w:beforeAutospacing="1" w:after="100" w:afterAutospacing="1"/>
              <w:rPr>
                <w:rFonts w:ascii="Times New Roman" w:eastAsia="Times New Roman" w:hAnsi="Times New Roman" w:cs="Times New Roman"/>
                <w:color w:val="000000"/>
                <w:sz w:val="24"/>
                <w:szCs w:val="24"/>
              </w:rPr>
            </w:pPr>
            <w:r w:rsidRPr="0031348D">
              <w:rPr>
                <w:rFonts w:ascii="Times New Roman" w:eastAsia="Times New Roman" w:hAnsi="Times New Roman" w:cs="Times New Roman"/>
                <w:color w:val="000000"/>
                <w:sz w:val="24"/>
                <w:szCs w:val="24"/>
              </w:rPr>
              <w:t>май</w:t>
            </w:r>
          </w:p>
        </w:tc>
        <w:tc>
          <w:tcPr>
            <w:tcW w:w="2375" w:type="dxa"/>
          </w:tcPr>
          <w:p w:rsidR="00D030AF" w:rsidRPr="002A3DAE" w:rsidRDefault="0031348D" w:rsidP="00F35CF6">
            <w:pPr>
              <w:spacing w:before="100" w:beforeAutospacing="1" w:after="100" w:afterAutospacing="1"/>
              <w:rPr>
                <w:rFonts w:ascii="Times New Roman" w:eastAsia="Times New Roman" w:hAnsi="Times New Roman" w:cs="Times New Roman"/>
                <w:b/>
                <w:color w:val="000000"/>
                <w:sz w:val="24"/>
                <w:szCs w:val="24"/>
              </w:rPr>
            </w:pPr>
            <w:r w:rsidRPr="0031348D">
              <w:rPr>
                <w:rFonts w:ascii="Times New Roman" w:eastAsia="Times New Roman" w:hAnsi="Times New Roman" w:cs="Times New Roman"/>
                <w:color w:val="000000"/>
                <w:sz w:val="24"/>
                <w:szCs w:val="24"/>
              </w:rPr>
              <w:t>руководитель клуба</w:t>
            </w:r>
          </w:p>
        </w:tc>
      </w:tr>
    </w:tbl>
    <w:p w:rsidR="002A3DAE" w:rsidRDefault="002A3DAE" w:rsidP="00F35CF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Методическое обеспечение дополнительной образовательной программы</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Программа «Интеллектуалы» рассчитана на развитие интеллектуальных и творческих способностей учащихся, а также на подготовку школьников к районным турнирам по интеллектуальным играм, марафонам знаний. Правильно поставленная, организованно проводимая учебно-тренировочная работа в группах способствует успешной подготовке занимающихся и хорошему выступлению на турнирах.</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xml:space="preserve">Для </w:t>
      </w:r>
      <w:proofErr w:type="gramStart"/>
      <w:r w:rsidRPr="002A3DAE">
        <w:rPr>
          <w:rFonts w:ascii="Times New Roman" w:eastAsia="Times New Roman" w:hAnsi="Times New Roman" w:cs="Times New Roman"/>
          <w:color w:val="000000"/>
          <w:sz w:val="24"/>
          <w:szCs w:val="24"/>
        </w:rPr>
        <w:t>занимающихся</w:t>
      </w:r>
      <w:proofErr w:type="gramEnd"/>
      <w:r w:rsidRPr="002A3DAE">
        <w:rPr>
          <w:rFonts w:ascii="Times New Roman" w:eastAsia="Times New Roman" w:hAnsi="Times New Roman" w:cs="Times New Roman"/>
          <w:color w:val="000000"/>
          <w:sz w:val="24"/>
          <w:szCs w:val="24"/>
        </w:rPr>
        <w:t xml:space="preserve"> предусматриваются теоретические, практические занятия. Теоретическая подготовка проходит в форме лекций и бесед, сообщений, практическая подготовка – в форме тренингов, тренировочных упражнений, интеллектуальных игр.</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Структура занятий: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lastRenderedPageBreak/>
        <w:t>Тренировка памяти, логического мышления.</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Игра.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Новые знания.</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Обсуждение итогов.</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В качестве методов стимулирования и мотивации используются словесные оценки; самооценка деятельности как способ отслеживания динамики образовательных результатов. Каждая оценка комментируется с целью поддержки его стремления к новым успехам.</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Условиями реализации программы являются:</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помещение для занятий,</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учебные принадлежности,</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учебная литература (словари, энциклопедии и пр.),</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наглядные пособия для проведения игр,</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участие в районных турнирах,</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изучение литературы дома.</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Материально-техническое обеспечение</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2A3DAE">
        <w:rPr>
          <w:rFonts w:ascii="Times New Roman" w:eastAsia="Times New Roman" w:hAnsi="Times New Roman" w:cs="Times New Roman"/>
          <w:color w:val="000000"/>
          <w:sz w:val="24"/>
          <w:szCs w:val="24"/>
        </w:rPr>
        <w:t>компьютер</w:t>
      </w:r>
      <w:proofErr w:type="gramEnd"/>
      <w:r w:rsidRPr="002A3DAE">
        <w:rPr>
          <w:rFonts w:ascii="Times New Roman" w:eastAsia="Times New Roman" w:hAnsi="Times New Roman" w:cs="Times New Roman"/>
          <w:color w:val="000000"/>
          <w:sz w:val="24"/>
          <w:szCs w:val="24"/>
        </w:rPr>
        <w:t xml:space="preserve"> подключенный к сети интернет;</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A3DAE">
        <w:rPr>
          <w:rFonts w:ascii="Times New Roman" w:eastAsia="Times New Roman" w:hAnsi="Times New Roman" w:cs="Times New Roman"/>
          <w:color w:val="000000"/>
          <w:sz w:val="24"/>
          <w:szCs w:val="24"/>
        </w:rPr>
        <w:t>мультимедийный</w:t>
      </w:r>
      <w:proofErr w:type="spellEnd"/>
      <w:r w:rsidRPr="002A3DAE">
        <w:rPr>
          <w:rFonts w:ascii="Times New Roman" w:eastAsia="Times New Roman" w:hAnsi="Times New Roman" w:cs="Times New Roman"/>
          <w:color w:val="000000"/>
          <w:sz w:val="24"/>
          <w:szCs w:val="24"/>
        </w:rPr>
        <w:t xml:space="preserve"> проектор; принтер для распечатывания нот;</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A3DAE">
        <w:rPr>
          <w:rFonts w:ascii="Times New Roman" w:eastAsia="Times New Roman" w:hAnsi="Times New Roman" w:cs="Times New Roman"/>
          <w:color w:val="000000"/>
          <w:sz w:val="24"/>
          <w:szCs w:val="24"/>
        </w:rPr>
        <w:t>аудиопроигрыватель</w:t>
      </w:r>
      <w:proofErr w:type="spellEnd"/>
      <w:r w:rsidRPr="002A3DAE">
        <w:rPr>
          <w:rFonts w:ascii="Times New Roman" w:eastAsia="Times New Roman" w:hAnsi="Times New Roman" w:cs="Times New Roman"/>
          <w:color w:val="000000"/>
          <w:sz w:val="24"/>
          <w:szCs w:val="24"/>
        </w:rPr>
        <w:t>;</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дидактические материалы;</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таблицы, схемы;</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раздаточные материалы.</w:t>
      </w:r>
    </w:p>
    <w:p w:rsidR="00F35CF6" w:rsidRPr="002A3DAE" w:rsidRDefault="00F35CF6" w:rsidP="00F35C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Список литературы для педагогов:</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A3DAE">
        <w:rPr>
          <w:rFonts w:ascii="Times New Roman" w:eastAsia="Times New Roman" w:hAnsi="Times New Roman" w:cs="Times New Roman"/>
          <w:color w:val="000000"/>
          <w:sz w:val="24"/>
          <w:szCs w:val="24"/>
        </w:rPr>
        <w:t>Винокурова</w:t>
      </w:r>
      <w:proofErr w:type="spellEnd"/>
      <w:r w:rsidRPr="002A3DAE">
        <w:rPr>
          <w:rFonts w:ascii="Times New Roman" w:eastAsia="Times New Roman" w:hAnsi="Times New Roman" w:cs="Times New Roman"/>
          <w:color w:val="000000"/>
          <w:sz w:val="24"/>
          <w:szCs w:val="24"/>
        </w:rPr>
        <w:t xml:space="preserve"> Н.К. Развитие творческих способностей учащихся.- М. «Педагогический поиск», 1999.</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A3DAE">
        <w:rPr>
          <w:rFonts w:ascii="Times New Roman" w:eastAsia="Times New Roman" w:hAnsi="Times New Roman" w:cs="Times New Roman"/>
          <w:color w:val="000000"/>
          <w:sz w:val="24"/>
          <w:szCs w:val="24"/>
        </w:rPr>
        <w:t>Камакин</w:t>
      </w:r>
      <w:proofErr w:type="spellEnd"/>
      <w:r w:rsidRPr="002A3DAE">
        <w:rPr>
          <w:rFonts w:ascii="Times New Roman" w:eastAsia="Times New Roman" w:hAnsi="Times New Roman" w:cs="Times New Roman"/>
          <w:color w:val="000000"/>
          <w:sz w:val="24"/>
          <w:szCs w:val="24"/>
        </w:rPr>
        <w:t xml:space="preserve"> О. Н. Интеллектуально-познавательная игра "Будь готов!" // Справочник классного руководителя. - 2012. - № 3 (март). - С. 73-77.</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xml:space="preserve">Кожин Ю. А. Методика проведения правового </w:t>
      </w:r>
      <w:proofErr w:type="spellStart"/>
      <w:r w:rsidRPr="002A3DAE">
        <w:rPr>
          <w:rFonts w:ascii="Times New Roman" w:eastAsia="Times New Roman" w:hAnsi="Times New Roman" w:cs="Times New Roman"/>
          <w:color w:val="000000"/>
          <w:sz w:val="24"/>
          <w:szCs w:val="24"/>
        </w:rPr>
        <w:t>брейн-ринга</w:t>
      </w:r>
      <w:proofErr w:type="spellEnd"/>
      <w:r w:rsidRPr="002A3DAE">
        <w:rPr>
          <w:rFonts w:ascii="Times New Roman" w:eastAsia="Times New Roman" w:hAnsi="Times New Roman" w:cs="Times New Roman"/>
          <w:color w:val="000000"/>
          <w:sz w:val="24"/>
          <w:szCs w:val="24"/>
        </w:rPr>
        <w:t xml:space="preserve"> в средней школе // Право в школе. – 2006. - N 2. - С. 51-55.</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lastRenderedPageBreak/>
        <w:t>Кондрашов А.П. Новейший справочник необходимых знаний.- М.,2014.</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Логинова И. Л. Играем, как в телешоу. Разработки внеклассных мероприятий на основе телевизионных игр // Начальная школа. – 2004. - N 5. - С. 98-101.</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A3DAE">
        <w:rPr>
          <w:rFonts w:ascii="Times New Roman" w:eastAsia="Times New Roman" w:hAnsi="Times New Roman" w:cs="Times New Roman"/>
          <w:color w:val="000000"/>
          <w:sz w:val="24"/>
          <w:szCs w:val="24"/>
        </w:rPr>
        <w:t>Мандель</w:t>
      </w:r>
      <w:proofErr w:type="spellEnd"/>
      <w:r w:rsidRPr="002A3DAE">
        <w:rPr>
          <w:rFonts w:ascii="Times New Roman" w:eastAsia="Times New Roman" w:hAnsi="Times New Roman" w:cs="Times New Roman"/>
          <w:color w:val="000000"/>
          <w:sz w:val="24"/>
          <w:szCs w:val="24"/>
        </w:rPr>
        <w:t xml:space="preserve"> Б. Р. Интеллектуальные игры: развитие профессионально значимых качеств у будущих специалистов гуманитарной сферы // Инновации в образовании. – 2007. - N 2. - С. 36-55.</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Ромашкова Е.И. Игровые модели интеллектуального досуга в семье и школе. - М.: «Школьная пресса»,2003.</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A3DAE">
        <w:rPr>
          <w:rFonts w:ascii="Times New Roman" w:eastAsia="Times New Roman" w:hAnsi="Times New Roman" w:cs="Times New Roman"/>
          <w:color w:val="000000"/>
          <w:sz w:val="24"/>
          <w:szCs w:val="24"/>
        </w:rPr>
        <w:t>Солодкова</w:t>
      </w:r>
      <w:proofErr w:type="spellEnd"/>
      <w:r w:rsidRPr="002A3DAE">
        <w:rPr>
          <w:rFonts w:ascii="Times New Roman" w:eastAsia="Times New Roman" w:hAnsi="Times New Roman" w:cs="Times New Roman"/>
          <w:color w:val="000000"/>
          <w:sz w:val="24"/>
          <w:szCs w:val="24"/>
        </w:rPr>
        <w:t xml:space="preserve"> Т. П. Программа интеллектуального клуба "Эрудит" // Управление современной школой. Завуч. - 2010. - N 8. - С. 98-107.</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 xml:space="preserve">Суворова Н. И. От игр и задач к моделированию. [Умение анализировать и строить </w:t>
      </w:r>
      <w:proofErr w:type="spellStart"/>
      <w:r w:rsidRPr="002A3DAE">
        <w:rPr>
          <w:rFonts w:ascii="Times New Roman" w:eastAsia="Times New Roman" w:hAnsi="Times New Roman" w:cs="Times New Roman"/>
          <w:color w:val="000000"/>
          <w:sz w:val="24"/>
          <w:szCs w:val="24"/>
        </w:rPr>
        <w:t>информационно-логич</w:t>
      </w:r>
      <w:proofErr w:type="spellEnd"/>
      <w:r w:rsidRPr="002A3DAE">
        <w:rPr>
          <w:rFonts w:ascii="Times New Roman" w:eastAsia="Times New Roman" w:hAnsi="Times New Roman" w:cs="Times New Roman"/>
          <w:color w:val="000000"/>
          <w:sz w:val="24"/>
          <w:szCs w:val="24"/>
        </w:rPr>
        <w:t>. модели на уроках информатики] // Информатика и образование. – 1998. - N 6. - С. 31-37.</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A3DAE">
        <w:rPr>
          <w:rFonts w:ascii="Times New Roman" w:eastAsia="Times New Roman" w:hAnsi="Times New Roman" w:cs="Times New Roman"/>
          <w:color w:val="000000"/>
          <w:sz w:val="24"/>
          <w:szCs w:val="24"/>
        </w:rPr>
        <w:t>Сун</w:t>
      </w:r>
      <w:proofErr w:type="spellEnd"/>
      <w:r w:rsidRPr="002A3DAE">
        <w:rPr>
          <w:rFonts w:ascii="Times New Roman" w:eastAsia="Times New Roman" w:hAnsi="Times New Roman" w:cs="Times New Roman"/>
          <w:color w:val="000000"/>
          <w:sz w:val="24"/>
          <w:szCs w:val="24"/>
        </w:rPr>
        <w:t xml:space="preserve"> Л. Интеллектуальная игра дебаты: формы организации и особенности проведения // Наука и школа. - 2012. - № 5. - С. 58-61.</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Федоровская Е. О. Дар игры. Роль игры в развитии творческого потенциала ребенка // Одаренный ребенок. - 2012. - № 1 (январь-февраль). - С. 20-28.</w:t>
      </w:r>
    </w:p>
    <w:p w:rsidR="00F35CF6" w:rsidRPr="002A3DAE" w:rsidRDefault="00F35CF6" w:rsidP="00F35C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A3DAE">
        <w:rPr>
          <w:rFonts w:ascii="Times New Roman" w:eastAsia="Times New Roman" w:hAnsi="Times New Roman" w:cs="Times New Roman"/>
          <w:b/>
          <w:bCs/>
          <w:color w:val="000000"/>
          <w:sz w:val="24"/>
          <w:szCs w:val="24"/>
        </w:rPr>
        <w:t xml:space="preserve">Список литературы для </w:t>
      </w:r>
      <w:proofErr w:type="gramStart"/>
      <w:r w:rsidRPr="002A3DAE">
        <w:rPr>
          <w:rFonts w:ascii="Times New Roman" w:eastAsia="Times New Roman" w:hAnsi="Times New Roman" w:cs="Times New Roman"/>
          <w:b/>
          <w:bCs/>
          <w:color w:val="000000"/>
          <w:sz w:val="24"/>
          <w:szCs w:val="24"/>
        </w:rPr>
        <w:t>обучающихся</w:t>
      </w:r>
      <w:proofErr w:type="gramEnd"/>
      <w:r w:rsidRPr="002A3DAE">
        <w:rPr>
          <w:rFonts w:ascii="Times New Roman" w:eastAsia="Times New Roman" w:hAnsi="Times New Roman" w:cs="Times New Roman"/>
          <w:b/>
          <w:bCs/>
          <w:color w:val="000000"/>
          <w:sz w:val="24"/>
          <w:szCs w:val="24"/>
        </w:rPr>
        <w:t>:</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A3DAE">
        <w:rPr>
          <w:rFonts w:ascii="Times New Roman" w:eastAsia="Times New Roman" w:hAnsi="Times New Roman" w:cs="Times New Roman"/>
          <w:color w:val="000000"/>
          <w:sz w:val="24"/>
          <w:szCs w:val="24"/>
        </w:rPr>
        <w:t>Баландин</w:t>
      </w:r>
      <w:proofErr w:type="spellEnd"/>
      <w:r w:rsidRPr="002A3DAE">
        <w:rPr>
          <w:rFonts w:ascii="Times New Roman" w:eastAsia="Times New Roman" w:hAnsi="Times New Roman" w:cs="Times New Roman"/>
          <w:color w:val="000000"/>
          <w:sz w:val="24"/>
          <w:szCs w:val="24"/>
        </w:rPr>
        <w:t xml:space="preserve"> Б. 1001 вопрос для очень </w:t>
      </w:r>
      <w:proofErr w:type="gramStart"/>
      <w:r w:rsidRPr="002A3DAE">
        <w:rPr>
          <w:rFonts w:ascii="Times New Roman" w:eastAsia="Times New Roman" w:hAnsi="Times New Roman" w:cs="Times New Roman"/>
          <w:color w:val="000000"/>
          <w:sz w:val="24"/>
          <w:szCs w:val="24"/>
        </w:rPr>
        <w:t>умных</w:t>
      </w:r>
      <w:proofErr w:type="gramEnd"/>
      <w:r w:rsidRPr="002A3DAE">
        <w:rPr>
          <w:rFonts w:ascii="Times New Roman" w:eastAsia="Times New Roman" w:hAnsi="Times New Roman" w:cs="Times New Roman"/>
          <w:color w:val="000000"/>
          <w:sz w:val="24"/>
          <w:szCs w:val="24"/>
        </w:rPr>
        <w:t>. – М. 2012.</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Большая школьная энциклопедия, М. «Махаон», 2015.</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Вопросы и ответы. Энциклопедия для детей среднего возраста, М. «Махаон»,2015.</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Журнал «Квант» </w:t>
      </w:r>
      <w:hyperlink r:id="rId6" w:tgtFrame="_blank" w:history="1">
        <w:r w:rsidRPr="002A3DAE">
          <w:rPr>
            <w:rFonts w:ascii="Times New Roman" w:eastAsia="Times New Roman" w:hAnsi="Times New Roman" w:cs="Times New Roman"/>
            <w:color w:val="2C7BDE"/>
            <w:sz w:val="24"/>
            <w:szCs w:val="24"/>
            <w:u w:val="single"/>
          </w:rPr>
          <w:t>http://kvant.info</w:t>
        </w:r>
      </w:hyperlink>
      <w:r w:rsidRPr="002A3DAE">
        <w:rPr>
          <w:rFonts w:ascii="Times New Roman" w:eastAsia="Times New Roman" w:hAnsi="Times New Roman" w:cs="Times New Roman"/>
          <w:color w:val="000000"/>
          <w:sz w:val="24"/>
          <w:szCs w:val="24"/>
        </w:rPr>
        <w:t> /</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Журнал GEO </w:t>
      </w:r>
      <w:hyperlink r:id="rId7" w:tgtFrame="_blank" w:history="1">
        <w:r w:rsidRPr="002A3DAE">
          <w:rPr>
            <w:rFonts w:ascii="Times New Roman" w:eastAsia="Times New Roman" w:hAnsi="Times New Roman" w:cs="Times New Roman"/>
            <w:color w:val="2C7BDE"/>
            <w:sz w:val="24"/>
            <w:szCs w:val="24"/>
            <w:u w:val="single"/>
          </w:rPr>
          <w:t>http://www.geo.ru</w:t>
        </w:r>
      </w:hyperlink>
      <w:r w:rsidRPr="002A3DAE">
        <w:rPr>
          <w:rFonts w:ascii="Times New Roman" w:eastAsia="Times New Roman" w:hAnsi="Times New Roman" w:cs="Times New Roman"/>
          <w:color w:val="000000"/>
          <w:sz w:val="24"/>
          <w:szCs w:val="24"/>
        </w:rPr>
        <w:t> /</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Кондрашов А.П. Новейший справочник необходимых знаний.- М.,2014.</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A3DAE">
        <w:rPr>
          <w:rFonts w:ascii="Times New Roman" w:eastAsia="Times New Roman" w:hAnsi="Times New Roman" w:cs="Times New Roman"/>
          <w:color w:val="000000"/>
          <w:sz w:val="24"/>
          <w:szCs w:val="24"/>
        </w:rPr>
        <w:t>Менделеев</w:t>
      </w:r>
      <w:proofErr w:type="gramStart"/>
      <w:r w:rsidRPr="002A3DAE">
        <w:rPr>
          <w:rFonts w:ascii="Times New Roman" w:eastAsia="Times New Roman" w:hAnsi="Times New Roman" w:cs="Times New Roman"/>
          <w:color w:val="000000"/>
          <w:sz w:val="24"/>
          <w:szCs w:val="24"/>
        </w:rPr>
        <w:t>.В</w:t>
      </w:r>
      <w:proofErr w:type="gramEnd"/>
      <w:r w:rsidRPr="002A3DAE">
        <w:rPr>
          <w:rFonts w:ascii="Times New Roman" w:eastAsia="Times New Roman" w:hAnsi="Times New Roman" w:cs="Times New Roman"/>
          <w:color w:val="000000"/>
          <w:sz w:val="24"/>
          <w:szCs w:val="24"/>
        </w:rPr>
        <w:t>.А</w:t>
      </w:r>
      <w:proofErr w:type="spellEnd"/>
      <w:r w:rsidRPr="002A3DAE">
        <w:rPr>
          <w:rFonts w:ascii="Times New Roman" w:eastAsia="Times New Roman" w:hAnsi="Times New Roman" w:cs="Times New Roman"/>
          <w:color w:val="000000"/>
          <w:sz w:val="24"/>
          <w:szCs w:val="24"/>
        </w:rPr>
        <w:t>. Энциклопедия необходимых знаний.- Харьков, 2007.</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Свободная энциклопедия «</w:t>
      </w:r>
      <w:proofErr w:type="spellStart"/>
      <w:r w:rsidRPr="002A3DAE">
        <w:rPr>
          <w:rFonts w:ascii="Times New Roman" w:eastAsia="Times New Roman" w:hAnsi="Times New Roman" w:cs="Times New Roman"/>
          <w:color w:val="000000"/>
          <w:sz w:val="24"/>
          <w:szCs w:val="24"/>
        </w:rPr>
        <w:t>Википедия</w:t>
      </w:r>
      <w:proofErr w:type="spellEnd"/>
      <w:r w:rsidRPr="002A3DAE">
        <w:rPr>
          <w:rFonts w:ascii="Times New Roman" w:eastAsia="Times New Roman" w:hAnsi="Times New Roman" w:cs="Times New Roman"/>
          <w:color w:val="000000"/>
          <w:sz w:val="24"/>
          <w:szCs w:val="24"/>
        </w:rPr>
        <w:t>» </w:t>
      </w:r>
      <w:hyperlink r:id="rId8" w:tgtFrame="_blank" w:history="1">
        <w:r w:rsidRPr="002A3DAE">
          <w:rPr>
            <w:rFonts w:ascii="Times New Roman" w:eastAsia="Times New Roman" w:hAnsi="Times New Roman" w:cs="Times New Roman"/>
            <w:color w:val="2C7BDE"/>
            <w:sz w:val="24"/>
            <w:szCs w:val="24"/>
            <w:u w:val="single"/>
          </w:rPr>
          <w:t>https://ru.wikipedia.org/wiki</w:t>
        </w:r>
      </w:hyperlink>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Энциклопедический словарь. СПб</w:t>
      </w:r>
      <w:proofErr w:type="gramStart"/>
      <w:r w:rsidRPr="002A3DAE">
        <w:rPr>
          <w:rFonts w:ascii="Times New Roman" w:eastAsia="Times New Roman" w:hAnsi="Times New Roman" w:cs="Times New Roman"/>
          <w:color w:val="000000"/>
          <w:sz w:val="24"/>
          <w:szCs w:val="24"/>
        </w:rPr>
        <w:t xml:space="preserve">.: </w:t>
      </w:r>
      <w:proofErr w:type="gramEnd"/>
      <w:r w:rsidRPr="002A3DAE">
        <w:rPr>
          <w:rFonts w:ascii="Times New Roman" w:eastAsia="Times New Roman" w:hAnsi="Times New Roman" w:cs="Times New Roman"/>
          <w:color w:val="000000"/>
          <w:sz w:val="24"/>
          <w:szCs w:val="24"/>
        </w:rPr>
        <w:t xml:space="preserve">Ф. А. Брокгауз, И. A. </w:t>
      </w:r>
      <w:proofErr w:type="spellStart"/>
      <w:r w:rsidRPr="002A3DAE">
        <w:rPr>
          <w:rFonts w:ascii="Times New Roman" w:eastAsia="Times New Roman" w:hAnsi="Times New Roman" w:cs="Times New Roman"/>
          <w:color w:val="000000"/>
          <w:sz w:val="24"/>
          <w:szCs w:val="24"/>
        </w:rPr>
        <w:t>Ефрон</w:t>
      </w:r>
      <w:proofErr w:type="spellEnd"/>
      <w:r w:rsidRPr="002A3DAE">
        <w:rPr>
          <w:rFonts w:ascii="Times New Roman" w:eastAsia="Times New Roman" w:hAnsi="Times New Roman" w:cs="Times New Roman"/>
          <w:color w:val="000000"/>
          <w:sz w:val="24"/>
          <w:szCs w:val="24"/>
        </w:rPr>
        <w:t xml:space="preserve">, 1890— 1907. 82 + 4 </w:t>
      </w:r>
      <w:proofErr w:type="spellStart"/>
      <w:r w:rsidRPr="002A3DAE">
        <w:rPr>
          <w:rFonts w:ascii="Times New Roman" w:eastAsia="Times New Roman" w:hAnsi="Times New Roman" w:cs="Times New Roman"/>
          <w:color w:val="000000"/>
          <w:sz w:val="24"/>
          <w:szCs w:val="24"/>
        </w:rPr>
        <w:t>тт.</w:t>
      </w:r>
      <w:hyperlink r:id="rId9" w:tgtFrame="_blank" w:history="1">
        <w:r w:rsidRPr="002A3DAE">
          <w:rPr>
            <w:rFonts w:ascii="Times New Roman" w:eastAsia="Times New Roman" w:hAnsi="Times New Roman" w:cs="Times New Roman"/>
            <w:color w:val="2C7BDE"/>
            <w:sz w:val="24"/>
            <w:szCs w:val="24"/>
            <w:u w:val="single"/>
          </w:rPr>
          <w:t>http</w:t>
        </w:r>
        <w:proofErr w:type="spellEnd"/>
        <w:r w:rsidRPr="002A3DAE">
          <w:rPr>
            <w:rFonts w:ascii="Times New Roman" w:eastAsia="Times New Roman" w:hAnsi="Times New Roman" w:cs="Times New Roman"/>
            <w:color w:val="2C7BDE"/>
            <w:sz w:val="24"/>
            <w:szCs w:val="24"/>
            <w:u w:val="single"/>
          </w:rPr>
          <w:t>://www.rubricon.com/bie_1.asp</w:t>
        </w:r>
      </w:hyperlink>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3DAE">
        <w:rPr>
          <w:rFonts w:ascii="Times New Roman" w:eastAsia="Times New Roman" w:hAnsi="Times New Roman" w:cs="Times New Roman"/>
          <w:color w:val="000000"/>
          <w:sz w:val="24"/>
          <w:szCs w:val="24"/>
        </w:rPr>
        <w:t>Энциклопедия «</w:t>
      </w:r>
      <w:proofErr w:type="spellStart"/>
      <w:r w:rsidRPr="002A3DAE">
        <w:rPr>
          <w:rFonts w:ascii="Times New Roman" w:eastAsia="Times New Roman" w:hAnsi="Times New Roman" w:cs="Times New Roman"/>
          <w:color w:val="000000"/>
          <w:sz w:val="24"/>
          <w:szCs w:val="24"/>
        </w:rPr>
        <w:t>Кругосвет</w:t>
      </w:r>
      <w:proofErr w:type="spellEnd"/>
      <w:r w:rsidRPr="002A3DAE">
        <w:rPr>
          <w:rFonts w:ascii="Times New Roman" w:eastAsia="Times New Roman" w:hAnsi="Times New Roman" w:cs="Times New Roman"/>
          <w:color w:val="000000"/>
          <w:sz w:val="24"/>
          <w:szCs w:val="24"/>
        </w:rPr>
        <w:t>» </w:t>
      </w:r>
      <w:hyperlink r:id="rId10" w:tgtFrame="_blank" w:history="1">
        <w:r w:rsidRPr="002A3DAE">
          <w:rPr>
            <w:rFonts w:ascii="Times New Roman" w:eastAsia="Times New Roman" w:hAnsi="Times New Roman" w:cs="Times New Roman"/>
            <w:color w:val="2C7BDE"/>
            <w:sz w:val="24"/>
            <w:szCs w:val="24"/>
            <w:u w:val="single"/>
          </w:rPr>
          <w:t>http://krugosvet.ru</w:t>
        </w:r>
      </w:hyperlink>
      <w:r w:rsidRPr="002A3DAE">
        <w:rPr>
          <w:rFonts w:ascii="Times New Roman" w:eastAsia="Times New Roman" w:hAnsi="Times New Roman" w:cs="Times New Roman"/>
          <w:color w:val="000000"/>
          <w:sz w:val="24"/>
          <w:szCs w:val="24"/>
        </w:rPr>
        <w:t> /</w:t>
      </w:r>
    </w:p>
    <w:p w:rsidR="00F35CF6" w:rsidRPr="002A3DAE" w:rsidRDefault="00F35CF6" w:rsidP="00F35CF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B61483" w:rsidRPr="002A3DAE" w:rsidRDefault="00B61483">
      <w:pPr>
        <w:rPr>
          <w:rFonts w:ascii="Times New Roman" w:hAnsi="Times New Roman" w:cs="Times New Roman"/>
          <w:sz w:val="24"/>
          <w:szCs w:val="24"/>
        </w:rPr>
      </w:pPr>
    </w:p>
    <w:p w:rsidR="002C331A" w:rsidRPr="00345EAE" w:rsidRDefault="002C331A" w:rsidP="002C331A">
      <w:pPr>
        <w:shd w:val="clear" w:color="auto" w:fill="FFFFFF"/>
        <w:spacing w:before="60" w:after="60" w:line="240" w:lineRule="auto"/>
        <w:jc w:val="right"/>
        <w:rPr>
          <w:rFonts w:ascii="Times New Roman" w:eastAsia="Times New Roman" w:hAnsi="Times New Roman" w:cs="Times New Roman"/>
          <w:bCs/>
          <w:sz w:val="24"/>
          <w:szCs w:val="24"/>
        </w:rPr>
      </w:pPr>
      <w:r w:rsidRPr="00345EAE">
        <w:rPr>
          <w:rFonts w:ascii="Times New Roman" w:eastAsia="Times New Roman" w:hAnsi="Times New Roman" w:cs="Times New Roman"/>
          <w:bCs/>
          <w:sz w:val="24"/>
          <w:szCs w:val="24"/>
        </w:rPr>
        <w:lastRenderedPageBreak/>
        <w:t>Утверждаю:</w:t>
      </w:r>
    </w:p>
    <w:p w:rsidR="002C331A" w:rsidRPr="00345EAE" w:rsidRDefault="002C331A" w:rsidP="002C331A">
      <w:pPr>
        <w:shd w:val="clear" w:color="auto" w:fill="FFFFFF"/>
        <w:spacing w:before="60" w:after="60" w:line="240" w:lineRule="auto"/>
        <w:jc w:val="right"/>
        <w:rPr>
          <w:rFonts w:ascii="Times New Roman" w:eastAsia="Times New Roman" w:hAnsi="Times New Roman" w:cs="Times New Roman"/>
          <w:bCs/>
          <w:sz w:val="24"/>
          <w:szCs w:val="24"/>
        </w:rPr>
      </w:pPr>
      <w:r w:rsidRPr="00345EAE">
        <w:rPr>
          <w:rFonts w:ascii="Times New Roman" w:eastAsia="Times New Roman" w:hAnsi="Times New Roman" w:cs="Times New Roman"/>
          <w:bCs/>
          <w:sz w:val="24"/>
          <w:szCs w:val="24"/>
        </w:rPr>
        <w:t>Директор МБОУ «</w:t>
      </w:r>
      <w:proofErr w:type="spellStart"/>
      <w:r w:rsidRPr="00345EAE">
        <w:rPr>
          <w:rFonts w:ascii="Times New Roman" w:eastAsia="Times New Roman" w:hAnsi="Times New Roman" w:cs="Times New Roman"/>
          <w:bCs/>
          <w:sz w:val="24"/>
          <w:szCs w:val="24"/>
        </w:rPr>
        <w:t>Слободчиковская</w:t>
      </w:r>
      <w:proofErr w:type="spellEnd"/>
      <w:r w:rsidRPr="00345EAE">
        <w:rPr>
          <w:rFonts w:ascii="Times New Roman" w:eastAsia="Times New Roman" w:hAnsi="Times New Roman" w:cs="Times New Roman"/>
          <w:bCs/>
          <w:sz w:val="24"/>
          <w:szCs w:val="24"/>
        </w:rPr>
        <w:t xml:space="preserve"> ООШ»</w:t>
      </w:r>
    </w:p>
    <w:p w:rsidR="002C331A" w:rsidRPr="00345EAE" w:rsidRDefault="002C331A" w:rsidP="002C331A">
      <w:pPr>
        <w:shd w:val="clear" w:color="auto" w:fill="FFFFFF"/>
        <w:spacing w:before="60" w:after="60" w:line="240" w:lineRule="auto"/>
        <w:jc w:val="right"/>
        <w:rPr>
          <w:rFonts w:ascii="Times New Roman" w:eastAsia="Times New Roman" w:hAnsi="Times New Roman" w:cs="Times New Roman"/>
          <w:bCs/>
          <w:sz w:val="24"/>
          <w:szCs w:val="24"/>
        </w:rPr>
      </w:pPr>
      <w:r w:rsidRPr="00345EAE">
        <w:rPr>
          <w:rFonts w:ascii="Times New Roman" w:eastAsia="Times New Roman" w:hAnsi="Times New Roman" w:cs="Times New Roman"/>
          <w:bCs/>
          <w:sz w:val="24"/>
          <w:szCs w:val="24"/>
        </w:rPr>
        <w:t>Тарасова Т.Б.</w:t>
      </w:r>
    </w:p>
    <w:p w:rsidR="002C331A" w:rsidRPr="00345EAE" w:rsidRDefault="002C331A" w:rsidP="002C331A">
      <w:pPr>
        <w:shd w:val="clear" w:color="auto" w:fill="FFFFFF"/>
        <w:spacing w:before="60" w:after="60" w:line="240" w:lineRule="auto"/>
        <w:jc w:val="right"/>
        <w:rPr>
          <w:rFonts w:ascii="Times New Roman" w:eastAsia="Times New Roman" w:hAnsi="Times New Roman" w:cs="Times New Roman"/>
          <w:bCs/>
          <w:sz w:val="24"/>
          <w:szCs w:val="24"/>
        </w:rPr>
      </w:pPr>
      <w:r w:rsidRPr="00345EAE">
        <w:rPr>
          <w:rFonts w:ascii="Times New Roman" w:eastAsia="Times New Roman" w:hAnsi="Times New Roman" w:cs="Times New Roman"/>
          <w:bCs/>
          <w:sz w:val="24"/>
          <w:szCs w:val="24"/>
        </w:rPr>
        <w:t>«    »_______________  2019 год</w:t>
      </w:r>
    </w:p>
    <w:p w:rsidR="002C331A" w:rsidRPr="00345EAE" w:rsidRDefault="002C331A" w:rsidP="002C331A">
      <w:pPr>
        <w:shd w:val="clear" w:color="auto" w:fill="FFFFFF"/>
        <w:spacing w:before="60" w:after="60" w:line="240" w:lineRule="auto"/>
        <w:jc w:val="right"/>
        <w:rPr>
          <w:rFonts w:ascii="Times New Roman" w:eastAsia="Times New Roman" w:hAnsi="Times New Roman" w:cs="Times New Roman"/>
          <w:bCs/>
          <w:sz w:val="24"/>
          <w:szCs w:val="24"/>
        </w:rPr>
      </w:pPr>
    </w:p>
    <w:p w:rsidR="002C331A" w:rsidRPr="00345EAE" w:rsidRDefault="002C331A" w:rsidP="002C331A">
      <w:pPr>
        <w:shd w:val="clear" w:color="auto" w:fill="FFFFFF"/>
        <w:spacing w:before="60" w:after="60" w:line="240" w:lineRule="auto"/>
        <w:jc w:val="center"/>
        <w:rPr>
          <w:rFonts w:ascii="Times New Roman" w:eastAsia="Times New Roman" w:hAnsi="Times New Roman" w:cs="Times New Roman"/>
          <w:sz w:val="24"/>
          <w:szCs w:val="24"/>
        </w:rPr>
      </w:pPr>
      <w:r w:rsidRPr="00345EAE">
        <w:rPr>
          <w:rFonts w:ascii="Times New Roman" w:eastAsia="Times New Roman" w:hAnsi="Times New Roman" w:cs="Times New Roman"/>
          <w:b/>
          <w:bCs/>
          <w:sz w:val="24"/>
          <w:szCs w:val="24"/>
        </w:rPr>
        <w:br/>
        <w:t>ПОЛОЖЕНИЕ</w:t>
      </w:r>
    </w:p>
    <w:p w:rsidR="002C331A" w:rsidRPr="00345EAE" w:rsidRDefault="002C331A" w:rsidP="002C331A">
      <w:pPr>
        <w:shd w:val="clear" w:color="auto" w:fill="FFFFFF"/>
        <w:spacing w:before="60" w:after="60" w:line="240" w:lineRule="auto"/>
        <w:jc w:val="center"/>
        <w:rPr>
          <w:rFonts w:ascii="Times New Roman" w:eastAsia="Times New Roman" w:hAnsi="Times New Roman" w:cs="Times New Roman"/>
          <w:sz w:val="24"/>
          <w:szCs w:val="24"/>
        </w:rPr>
      </w:pPr>
      <w:r w:rsidRPr="00345EAE">
        <w:rPr>
          <w:rFonts w:ascii="Times New Roman" w:eastAsia="Times New Roman" w:hAnsi="Times New Roman" w:cs="Times New Roman"/>
          <w:b/>
          <w:bCs/>
          <w:sz w:val="24"/>
          <w:szCs w:val="24"/>
        </w:rPr>
        <w:t>о клубе интеллектуальных игр</w:t>
      </w:r>
    </w:p>
    <w:p w:rsidR="002C331A" w:rsidRPr="00345EAE" w:rsidRDefault="002C331A" w:rsidP="002C331A">
      <w:pPr>
        <w:shd w:val="clear" w:color="auto" w:fill="FFFFFF"/>
        <w:spacing w:before="60" w:after="60" w:line="240" w:lineRule="auto"/>
        <w:jc w:val="center"/>
        <w:rPr>
          <w:rFonts w:ascii="Times New Roman" w:eastAsia="Times New Roman" w:hAnsi="Times New Roman" w:cs="Times New Roman"/>
          <w:sz w:val="24"/>
          <w:szCs w:val="24"/>
        </w:rPr>
      </w:pPr>
      <w:r w:rsidRPr="00345EAE">
        <w:rPr>
          <w:rFonts w:ascii="Times New Roman" w:eastAsia="Times New Roman" w:hAnsi="Times New Roman" w:cs="Times New Roman"/>
          <w:b/>
          <w:bCs/>
          <w:sz w:val="24"/>
          <w:szCs w:val="24"/>
        </w:rPr>
        <w:t> «Что? Где? Когда?»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w:t>
      </w:r>
    </w:p>
    <w:p w:rsidR="002C331A" w:rsidRPr="00345EAE" w:rsidRDefault="002C331A" w:rsidP="002C331A">
      <w:pPr>
        <w:shd w:val="clear" w:color="auto" w:fill="FFFFFF"/>
        <w:spacing w:before="60" w:after="60" w:line="240" w:lineRule="auto"/>
        <w:jc w:val="center"/>
        <w:rPr>
          <w:rFonts w:ascii="Times New Roman" w:eastAsia="Times New Roman" w:hAnsi="Times New Roman" w:cs="Times New Roman"/>
          <w:sz w:val="24"/>
          <w:szCs w:val="24"/>
        </w:rPr>
      </w:pPr>
      <w:r w:rsidRPr="00345EAE">
        <w:rPr>
          <w:rFonts w:ascii="Times New Roman" w:eastAsia="Times New Roman" w:hAnsi="Times New Roman" w:cs="Times New Roman"/>
          <w:b/>
          <w:bCs/>
          <w:sz w:val="24"/>
          <w:szCs w:val="24"/>
        </w:rPr>
        <w:t>1.Общие положения </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1.1              Настоящее Положение регулирует деятельность клуба интеллектуальных игр «Что? Где? Когда?» (далее – Клуб).</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1.2              Клуб создан на базе МБОУ «</w:t>
      </w:r>
      <w:proofErr w:type="spellStart"/>
      <w:r w:rsidRPr="00345EAE">
        <w:rPr>
          <w:rFonts w:ascii="Times New Roman" w:eastAsia="Times New Roman" w:hAnsi="Times New Roman" w:cs="Times New Roman"/>
          <w:sz w:val="24"/>
          <w:szCs w:val="24"/>
        </w:rPr>
        <w:t>Слободчиковская</w:t>
      </w:r>
      <w:proofErr w:type="spellEnd"/>
      <w:r w:rsidRPr="00345EAE">
        <w:rPr>
          <w:rFonts w:ascii="Times New Roman" w:eastAsia="Times New Roman" w:hAnsi="Times New Roman" w:cs="Times New Roman"/>
          <w:sz w:val="24"/>
          <w:szCs w:val="24"/>
        </w:rPr>
        <w:t xml:space="preserve"> ООШ» (далее Учреждение).</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1.3              Вопрос о создании, реорганизации (ликвидации) клуба решается директором Учреждения.</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1.4              Клуб осуществляет свою деятельность в соответствии с действующим законодательством: Федеральным законом «Об общественных объединениях» (Закон РФ от 08.03.2015 №43-ФЗ), Конституцией РФ (от 21.07.2014 № 11-ФКЗ), Федеральным  законом «Об образовании» (Закон РФ от 29.12.2012 № 273-ФЗ)  и данным положением.</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1.5              Изменения и дополнения вносятся в данное Положение приказом директора Учреждения. Приказ доводится до работников  под расписку.</w:t>
      </w:r>
    </w:p>
    <w:p w:rsidR="002C331A" w:rsidRPr="00345EAE" w:rsidRDefault="002C331A" w:rsidP="002C331A">
      <w:pPr>
        <w:shd w:val="clear" w:color="auto" w:fill="FFFFFF"/>
        <w:spacing w:before="60" w:after="60" w:line="240" w:lineRule="auto"/>
        <w:jc w:val="center"/>
        <w:rPr>
          <w:rFonts w:ascii="Times New Roman" w:eastAsia="Times New Roman" w:hAnsi="Times New Roman" w:cs="Times New Roman"/>
          <w:sz w:val="24"/>
          <w:szCs w:val="24"/>
        </w:rPr>
      </w:pPr>
      <w:r w:rsidRPr="00345EAE">
        <w:rPr>
          <w:rFonts w:ascii="Times New Roman" w:eastAsia="Times New Roman" w:hAnsi="Times New Roman" w:cs="Times New Roman"/>
          <w:b/>
          <w:bCs/>
          <w:sz w:val="24"/>
          <w:szCs w:val="24"/>
        </w:rPr>
        <w:t> </w:t>
      </w:r>
    </w:p>
    <w:p w:rsidR="002C331A" w:rsidRPr="00345EAE" w:rsidRDefault="002C331A" w:rsidP="002C331A">
      <w:pPr>
        <w:shd w:val="clear" w:color="auto" w:fill="FFFFFF"/>
        <w:spacing w:before="60" w:after="60" w:line="240" w:lineRule="auto"/>
        <w:jc w:val="center"/>
        <w:rPr>
          <w:rFonts w:ascii="Times New Roman" w:eastAsia="Times New Roman" w:hAnsi="Times New Roman" w:cs="Times New Roman"/>
          <w:sz w:val="24"/>
          <w:szCs w:val="24"/>
        </w:rPr>
      </w:pPr>
      <w:r w:rsidRPr="00345EAE">
        <w:rPr>
          <w:rFonts w:ascii="Times New Roman" w:eastAsia="Times New Roman" w:hAnsi="Times New Roman" w:cs="Times New Roman"/>
          <w:b/>
          <w:bCs/>
          <w:sz w:val="24"/>
          <w:szCs w:val="24"/>
        </w:rPr>
        <w:t>2. Цели и  задачи Клуба</w:t>
      </w:r>
      <w:r w:rsidRPr="00345EAE">
        <w:rPr>
          <w:rFonts w:ascii="Times New Roman" w:eastAsia="Times New Roman" w:hAnsi="Times New Roman" w:cs="Times New Roman"/>
          <w:sz w:val="24"/>
          <w:szCs w:val="24"/>
        </w:rPr>
        <w:t> </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xml:space="preserve">       2.1. Клуб интеллектуальных игр «Что? Где? Когда?» </w:t>
      </w:r>
      <w:proofErr w:type="gramStart"/>
      <w:r w:rsidRPr="00345EAE">
        <w:rPr>
          <w:rFonts w:ascii="Times New Roman" w:eastAsia="Times New Roman" w:hAnsi="Times New Roman" w:cs="Times New Roman"/>
          <w:sz w:val="24"/>
          <w:szCs w:val="24"/>
        </w:rPr>
        <w:t>создан</w:t>
      </w:r>
      <w:proofErr w:type="gramEnd"/>
      <w:r w:rsidRPr="00345EAE">
        <w:rPr>
          <w:rFonts w:ascii="Times New Roman" w:eastAsia="Times New Roman" w:hAnsi="Times New Roman" w:cs="Times New Roman"/>
          <w:sz w:val="24"/>
          <w:szCs w:val="24"/>
        </w:rPr>
        <w:t xml:space="preserve"> с целью создания условий духовно-нравственного воспитания обучающихся, выявления и поддержка наиболее одаренных детей в области интеллектуального развития, создания условий для общения, коллективного дела и раскрытия интеллектуальных способностей участников Клуба.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2.2. Задачами клуба являются:</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2.2.1. развитие интеллектуального уровня обучающихся;</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2.2.2. развитие коммуникативных способностей обучающихся;</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xml:space="preserve">2.2.3. повышение социальной активности </w:t>
      </w:r>
      <w:proofErr w:type="gramStart"/>
      <w:r w:rsidRPr="00345EAE">
        <w:rPr>
          <w:rFonts w:ascii="Times New Roman" w:eastAsia="Times New Roman" w:hAnsi="Times New Roman" w:cs="Times New Roman"/>
          <w:sz w:val="24"/>
          <w:szCs w:val="24"/>
        </w:rPr>
        <w:t>обучающихся</w:t>
      </w:r>
      <w:proofErr w:type="gramEnd"/>
      <w:r w:rsidRPr="00345EAE">
        <w:rPr>
          <w:rFonts w:ascii="Times New Roman" w:eastAsia="Times New Roman" w:hAnsi="Times New Roman" w:cs="Times New Roman"/>
          <w:sz w:val="24"/>
          <w:szCs w:val="24"/>
        </w:rPr>
        <w:t>;</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2.2.4. повышение познавательной активности;</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2.2.5.выявление и развитие творческого потенциала одаренных детей.</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w:t>
      </w:r>
    </w:p>
    <w:p w:rsidR="002C331A" w:rsidRPr="00345EAE" w:rsidRDefault="002C331A" w:rsidP="002C331A">
      <w:pPr>
        <w:shd w:val="clear" w:color="auto" w:fill="FFFFFF"/>
        <w:spacing w:before="60" w:after="60" w:line="240" w:lineRule="auto"/>
        <w:jc w:val="center"/>
        <w:rPr>
          <w:rFonts w:ascii="Times New Roman" w:eastAsia="Times New Roman" w:hAnsi="Times New Roman" w:cs="Times New Roman"/>
          <w:sz w:val="24"/>
          <w:szCs w:val="24"/>
        </w:rPr>
      </w:pPr>
      <w:r w:rsidRPr="00345EAE">
        <w:rPr>
          <w:rFonts w:ascii="Times New Roman" w:eastAsia="Times New Roman" w:hAnsi="Times New Roman" w:cs="Times New Roman"/>
          <w:b/>
          <w:bCs/>
          <w:sz w:val="24"/>
          <w:szCs w:val="24"/>
        </w:rPr>
        <w:t>3. Структура и организация работы Клуба </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3.1. Структура  Клуба утверждается директором Учреждения.</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3.2. Членом Клуба может стать любой обучающийся общеобразовательного учреждения 5-9 классов.</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3.3. Участники Клуба представлены игровыми  командами.</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3.4. Каждая команда состоит из шести игроков, которые выбирает капитана, координирующего игру команды и несколько запасных игроков.</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3.5. Возглавляет Клуб педагог образовательного учреждения.</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p>
    <w:p w:rsidR="002C331A" w:rsidRPr="00345EAE" w:rsidRDefault="002C331A" w:rsidP="002C331A">
      <w:pPr>
        <w:shd w:val="clear" w:color="auto" w:fill="FFFFFF"/>
        <w:spacing w:before="60" w:after="60" w:line="240" w:lineRule="auto"/>
        <w:jc w:val="center"/>
        <w:rPr>
          <w:rFonts w:ascii="Times New Roman" w:eastAsia="Times New Roman" w:hAnsi="Times New Roman" w:cs="Times New Roman"/>
          <w:sz w:val="24"/>
          <w:szCs w:val="24"/>
        </w:rPr>
      </w:pPr>
      <w:r w:rsidRPr="00345EAE">
        <w:rPr>
          <w:rFonts w:ascii="Times New Roman" w:eastAsia="Times New Roman" w:hAnsi="Times New Roman" w:cs="Times New Roman"/>
          <w:b/>
          <w:bCs/>
          <w:sz w:val="24"/>
          <w:szCs w:val="24"/>
        </w:rPr>
        <w:t>4.  Обязанности членов Клуба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4.1. Участвовать в играх и турнирах, проводимых при участии Клуба.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4.2. Заботиться о своем честном имени, как игрока и о чести всего Клуба.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xml:space="preserve">      4.3. Пропагандировать работу и достижения Клуба среди </w:t>
      </w:r>
      <w:proofErr w:type="gramStart"/>
      <w:r w:rsidRPr="00345EAE">
        <w:rPr>
          <w:rFonts w:ascii="Times New Roman" w:eastAsia="Times New Roman" w:hAnsi="Times New Roman" w:cs="Times New Roman"/>
          <w:sz w:val="24"/>
          <w:szCs w:val="24"/>
        </w:rPr>
        <w:t>обучающихся</w:t>
      </w:r>
      <w:proofErr w:type="gramEnd"/>
      <w:r w:rsidRPr="00345EAE">
        <w:rPr>
          <w:rFonts w:ascii="Times New Roman" w:eastAsia="Times New Roman" w:hAnsi="Times New Roman" w:cs="Times New Roman"/>
          <w:sz w:val="24"/>
          <w:szCs w:val="24"/>
        </w:rPr>
        <w:t xml:space="preserve"> школы.</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4.4. Повышать свой интеллектуальный уровень.</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4.5. Соблюдать правила общественного порядка и этические нормы поведения в обществе.</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4.6. Не использовать в ходе игры недопустимых приемов (шпаргалки, помощь посторонних людей, телефон).</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w:t>
      </w:r>
    </w:p>
    <w:p w:rsidR="002C331A" w:rsidRPr="00345EAE" w:rsidRDefault="002C331A" w:rsidP="002C331A">
      <w:pPr>
        <w:shd w:val="clear" w:color="auto" w:fill="FFFFFF"/>
        <w:spacing w:before="60" w:after="60" w:line="240" w:lineRule="auto"/>
        <w:jc w:val="center"/>
        <w:rPr>
          <w:rFonts w:ascii="Times New Roman" w:eastAsia="Times New Roman" w:hAnsi="Times New Roman" w:cs="Times New Roman"/>
          <w:sz w:val="24"/>
          <w:szCs w:val="24"/>
        </w:rPr>
      </w:pPr>
      <w:r w:rsidRPr="00345EAE">
        <w:rPr>
          <w:rFonts w:ascii="Times New Roman" w:eastAsia="Times New Roman" w:hAnsi="Times New Roman" w:cs="Times New Roman"/>
          <w:b/>
          <w:bCs/>
          <w:sz w:val="24"/>
          <w:szCs w:val="24"/>
        </w:rPr>
        <w:t>5.  Обязанности руководителя Клуба </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5.1. Решает организационные вопросы работы Клуба.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5.2. Комплектует состав Клуба.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5.3. Координирует взаимодействие клуба с другими структурами  и организациями.</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5.4. Проводит игры.</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5.5. Представляет материалы в администрацию школы на поощрение участников Клуба.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5.6. Отвечает за жизнь и здоровья детей во время работы клуба и соревнований.</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w:t>
      </w:r>
    </w:p>
    <w:p w:rsidR="002C331A" w:rsidRPr="00345EAE" w:rsidRDefault="002C331A" w:rsidP="002C331A">
      <w:pPr>
        <w:shd w:val="clear" w:color="auto" w:fill="FFFFFF"/>
        <w:spacing w:before="60" w:after="60" w:line="240" w:lineRule="auto"/>
        <w:jc w:val="center"/>
        <w:rPr>
          <w:rFonts w:ascii="Times New Roman" w:eastAsia="Times New Roman" w:hAnsi="Times New Roman" w:cs="Times New Roman"/>
          <w:sz w:val="24"/>
          <w:szCs w:val="24"/>
        </w:rPr>
      </w:pPr>
      <w:r w:rsidRPr="00345EAE">
        <w:rPr>
          <w:rFonts w:ascii="Times New Roman" w:eastAsia="Times New Roman" w:hAnsi="Times New Roman" w:cs="Times New Roman"/>
          <w:b/>
          <w:bCs/>
          <w:sz w:val="24"/>
          <w:szCs w:val="24"/>
        </w:rPr>
        <w:t>6. Права членов Клуба </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6.1. Добровольно выйти из состава клуба.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6.2. Принимать участие в планировании работы Клуба.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6.3. Вносить предложения по улучшению работы Клуба.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6.4. Участвовать в организации и проведении игры.</w:t>
      </w:r>
    </w:p>
    <w:p w:rsidR="002C331A" w:rsidRPr="00345EAE" w:rsidRDefault="002C331A" w:rsidP="002C331A">
      <w:pPr>
        <w:shd w:val="clear" w:color="auto" w:fill="FFFFFF"/>
        <w:spacing w:before="60" w:after="60" w:line="240" w:lineRule="auto"/>
        <w:jc w:val="center"/>
        <w:rPr>
          <w:rFonts w:ascii="Times New Roman" w:eastAsia="Times New Roman" w:hAnsi="Times New Roman" w:cs="Times New Roman"/>
          <w:sz w:val="24"/>
          <w:szCs w:val="24"/>
        </w:rPr>
      </w:pPr>
      <w:r w:rsidRPr="00345EAE">
        <w:rPr>
          <w:rFonts w:ascii="Times New Roman" w:eastAsia="Times New Roman" w:hAnsi="Times New Roman" w:cs="Times New Roman"/>
          <w:b/>
          <w:bCs/>
          <w:sz w:val="24"/>
          <w:szCs w:val="24"/>
        </w:rPr>
        <w:t> </w:t>
      </w:r>
    </w:p>
    <w:p w:rsidR="002C331A" w:rsidRPr="00345EAE" w:rsidRDefault="002C331A" w:rsidP="002C331A">
      <w:pPr>
        <w:shd w:val="clear" w:color="auto" w:fill="FFFFFF"/>
        <w:spacing w:before="60" w:after="60" w:line="240" w:lineRule="auto"/>
        <w:jc w:val="center"/>
        <w:rPr>
          <w:rFonts w:ascii="Times New Roman" w:eastAsia="Times New Roman" w:hAnsi="Times New Roman" w:cs="Times New Roman"/>
          <w:sz w:val="24"/>
          <w:szCs w:val="24"/>
        </w:rPr>
      </w:pPr>
      <w:r w:rsidRPr="00345EAE">
        <w:rPr>
          <w:rFonts w:ascii="Times New Roman" w:eastAsia="Times New Roman" w:hAnsi="Times New Roman" w:cs="Times New Roman"/>
          <w:b/>
          <w:bCs/>
          <w:sz w:val="24"/>
          <w:szCs w:val="24"/>
        </w:rPr>
        <w:t>7. Порядок работы Клуба </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Игры школьного чемпионата проходят по правилам спортивного варианта игры «Что? Где? Когда?».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7.1.     Все команды играют одновременно.</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7.2.     Ответы даются в письменном виде.</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7.3.     Письменные ответы команд сохраняются до подведения окончательных итогов конкурса.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7.4.     Задача команд - своевременно дать правильный ответ на вопрос, заданный ведущим. За каждый правильный ответ команда получает одно игровое очко.</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xml:space="preserve">7.4.1.  Ответ команды считается правильным, если он </w:t>
      </w:r>
      <w:proofErr w:type="gramStart"/>
      <w:r w:rsidRPr="00345EAE">
        <w:rPr>
          <w:rFonts w:ascii="Times New Roman" w:eastAsia="Times New Roman" w:hAnsi="Times New Roman" w:cs="Times New Roman"/>
          <w:sz w:val="24"/>
          <w:szCs w:val="24"/>
        </w:rPr>
        <w:t>удовлетворяет</w:t>
      </w:r>
      <w:proofErr w:type="gramEnd"/>
      <w:r w:rsidRPr="00345EAE">
        <w:rPr>
          <w:rFonts w:ascii="Times New Roman" w:eastAsia="Times New Roman" w:hAnsi="Times New Roman" w:cs="Times New Roman"/>
          <w:sz w:val="24"/>
          <w:szCs w:val="24"/>
        </w:rPr>
        <w:t xml:space="preserve"> хотя бы одному из следующих требований:</w:t>
      </w:r>
    </w:p>
    <w:p w:rsidR="002C331A" w:rsidRPr="00345EAE" w:rsidRDefault="002C331A" w:rsidP="002C331A">
      <w:pPr>
        <w:numPr>
          <w:ilvl w:val="0"/>
          <w:numId w:val="2"/>
        </w:numPr>
        <w:shd w:val="clear" w:color="auto" w:fill="FFFFFF"/>
        <w:spacing w:before="72" w:after="120" w:line="240" w:lineRule="auto"/>
        <w:ind w:left="264"/>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совпадает с авторским ответом;</w:t>
      </w:r>
    </w:p>
    <w:p w:rsidR="002C331A" w:rsidRPr="00345EAE" w:rsidRDefault="002C331A" w:rsidP="002C331A">
      <w:pPr>
        <w:numPr>
          <w:ilvl w:val="0"/>
          <w:numId w:val="2"/>
        </w:numPr>
        <w:shd w:val="clear" w:color="auto" w:fill="FFFFFF"/>
        <w:spacing w:before="72" w:after="120" w:line="240" w:lineRule="auto"/>
        <w:ind w:left="264"/>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отличается от авторского ответа только грамматически (падежи и числа имен существительных, спряжения глаголов, расстановка знаков препинания и т.д.), причем это отличие не меняет существенно смысл ответа;</w:t>
      </w:r>
    </w:p>
    <w:p w:rsidR="002C331A" w:rsidRPr="00345EAE" w:rsidRDefault="002C331A" w:rsidP="002C331A">
      <w:pPr>
        <w:numPr>
          <w:ilvl w:val="0"/>
          <w:numId w:val="2"/>
        </w:numPr>
        <w:shd w:val="clear" w:color="auto" w:fill="FFFFFF"/>
        <w:spacing w:before="72" w:after="120" w:line="240" w:lineRule="auto"/>
        <w:ind w:left="264"/>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является более точным, чем авторский ответ;</w:t>
      </w:r>
    </w:p>
    <w:p w:rsidR="002C331A" w:rsidRPr="00345EAE" w:rsidRDefault="002C331A" w:rsidP="002C331A">
      <w:pPr>
        <w:numPr>
          <w:ilvl w:val="0"/>
          <w:numId w:val="2"/>
        </w:numPr>
        <w:shd w:val="clear" w:color="auto" w:fill="FFFFFF"/>
        <w:spacing w:before="72" w:after="120" w:line="240" w:lineRule="auto"/>
        <w:ind w:left="264"/>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включает авторский или эквивалентный ему ответ, а также дополнительную информацию, которая не может быть принята за другой ответ, не противоречит содержанию вопроса и не содержит грубых ошибок;</w:t>
      </w:r>
    </w:p>
    <w:p w:rsidR="002C331A" w:rsidRPr="00345EAE" w:rsidRDefault="002C331A" w:rsidP="002C331A">
      <w:pPr>
        <w:numPr>
          <w:ilvl w:val="0"/>
          <w:numId w:val="2"/>
        </w:numPr>
        <w:shd w:val="clear" w:color="auto" w:fill="FFFFFF"/>
        <w:spacing w:before="72" w:after="120" w:line="240" w:lineRule="auto"/>
        <w:ind w:left="264"/>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lastRenderedPageBreak/>
        <w:t>менее точен, чем авторский, если отсутствие приведенной в авторском ответе дополнительной информации не меняет смысл ответа;</w:t>
      </w:r>
    </w:p>
    <w:p w:rsidR="002C331A" w:rsidRPr="00345EAE" w:rsidRDefault="002C331A" w:rsidP="002C331A">
      <w:pPr>
        <w:numPr>
          <w:ilvl w:val="0"/>
          <w:numId w:val="2"/>
        </w:numPr>
        <w:shd w:val="clear" w:color="auto" w:fill="FFFFFF"/>
        <w:spacing w:before="72" w:after="120" w:line="240" w:lineRule="auto"/>
        <w:ind w:left="264"/>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не подпадает под действие предыдущих случаев, но соответствует всем фактам, содержащимся в вопросе не в меньшей степени, чем авторский ответ. Степень соответствия ответа команды авторскому ответу определяет жюри.</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xml:space="preserve">7.4.2.         Ответ также может быть признан правильным, если он </w:t>
      </w:r>
      <w:proofErr w:type="gramStart"/>
      <w:r w:rsidRPr="00345EAE">
        <w:rPr>
          <w:rFonts w:ascii="Times New Roman" w:eastAsia="Times New Roman" w:hAnsi="Times New Roman" w:cs="Times New Roman"/>
          <w:sz w:val="24"/>
          <w:szCs w:val="24"/>
        </w:rPr>
        <w:t>удовлетворяет</w:t>
      </w:r>
      <w:proofErr w:type="gramEnd"/>
      <w:r w:rsidRPr="00345EAE">
        <w:rPr>
          <w:rFonts w:ascii="Times New Roman" w:eastAsia="Times New Roman" w:hAnsi="Times New Roman" w:cs="Times New Roman"/>
          <w:sz w:val="24"/>
          <w:szCs w:val="24"/>
        </w:rPr>
        <w:t xml:space="preserve"> хотя бы одному из следующих требований:</w:t>
      </w:r>
    </w:p>
    <w:p w:rsidR="002C331A" w:rsidRPr="00345EAE" w:rsidRDefault="002C331A" w:rsidP="002C331A">
      <w:pPr>
        <w:numPr>
          <w:ilvl w:val="0"/>
          <w:numId w:val="3"/>
        </w:numPr>
        <w:shd w:val="clear" w:color="auto" w:fill="FFFFFF"/>
        <w:spacing w:before="72" w:after="120" w:line="240" w:lineRule="auto"/>
        <w:ind w:left="264"/>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является менее точным, чем авторский, но требуемая точность редактором не указана, а отсутствие приведенной в авторском ответе дополнительной информации несущественно меняет смысл ответа;</w:t>
      </w:r>
    </w:p>
    <w:p w:rsidR="002C331A" w:rsidRPr="00345EAE" w:rsidRDefault="002C331A" w:rsidP="002C331A">
      <w:pPr>
        <w:numPr>
          <w:ilvl w:val="0"/>
          <w:numId w:val="3"/>
        </w:numPr>
        <w:shd w:val="clear" w:color="auto" w:fill="FFFFFF"/>
        <w:spacing w:before="72" w:after="120" w:line="240" w:lineRule="auto"/>
        <w:ind w:left="264"/>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содержит грамматические ошибки, не дающие оснований для различных толкований ответа, причем вопрос или критерий зачета не требуют в явном виде грамматически точного ответа, а после исправления грамматических ошибок в соответствии с однозначным толкованием ответ будет удовлетворять условиям пункта 6.4.1.</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7.5.     Ответ считается неправильным, если:</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не раскрывает суть вопроса с достаточной степенью конкретизации (необходимая степень конкретизации должна быть указана в вопросе или определена жюри конкурса);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форма ответа не соответствует форме вопроса;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xml:space="preserve">- команда сдала более одного варианта ответа, хотя бы один из </w:t>
      </w:r>
      <w:proofErr w:type="gramStart"/>
      <w:r w:rsidRPr="00345EAE">
        <w:rPr>
          <w:rFonts w:ascii="Times New Roman" w:eastAsia="Times New Roman" w:hAnsi="Times New Roman" w:cs="Times New Roman"/>
          <w:sz w:val="24"/>
          <w:szCs w:val="24"/>
        </w:rPr>
        <w:t>которых</w:t>
      </w:r>
      <w:proofErr w:type="gramEnd"/>
      <w:r w:rsidRPr="00345EAE">
        <w:rPr>
          <w:rFonts w:ascii="Times New Roman" w:eastAsia="Times New Roman" w:hAnsi="Times New Roman" w:cs="Times New Roman"/>
          <w:sz w:val="24"/>
          <w:szCs w:val="24"/>
        </w:rPr>
        <w:t xml:space="preserve"> неверен;</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в ответе допущены грубые ошибки (неправильно названы имена, фамилии, названия, даты, способ действия и т.п.), искажающие или меняющие суть ответа;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не существует интерпретации текста вопроса, при которой ответ соответствовал бы всем фактам вопроса;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xml:space="preserve">- является менее точным, чем </w:t>
      </w:r>
      <w:proofErr w:type="gramStart"/>
      <w:r w:rsidRPr="00345EAE">
        <w:rPr>
          <w:rFonts w:ascii="Times New Roman" w:eastAsia="Times New Roman" w:hAnsi="Times New Roman" w:cs="Times New Roman"/>
          <w:sz w:val="24"/>
          <w:szCs w:val="24"/>
        </w:rPr>
        <w:t>авторский</w:t>
      </w:r>
      <w:proofErr w:type="gramEnd"/>
      <w:r w:rsidRPr="00345EAE">
        <w:rPr>
          <w:rFonts w:ascii="Times New Roman" w:eastAsia="Times New Roman" w:hAnsi="Times New Roman" w:cs="Times New Roman"/>
          <w:sz w:val="24"/>
          <w:szCs w:val="24"/>
        </w:rPr>
        <w:t>, причем требуемая точность явно указана редактором в вопросе или критерии зачета.</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7.6.     Ведущий объявляет номер вопроса, задает вопрос и произносит слово "Время". После этого начинается отсчет чистого времени, равного 60 секундам. За 10 секунд до окончания минуты обсуждения Ведущий дает сигнал о том, что осталось 10 секунд. По окончании минуты ведущий дает сигнал о ее окончании словами "Время, сдавайте ответы".</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7.7.     Сдавшей ответ вовремя считается команда, капитан (игрок) которой поднял вверх руку с ответом не позднее, чем через 10 секунд после сигнала об окончании минуты.</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7.8.     Ответы, сданные с опозданием, не рассматриваются.</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7.9.     Информация, указанная в скобках, не учитывается.</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8.0.     В случае если команда считает, что её ответ правильный или являет собой логическую дуэль (совпадает по смыслу, но отличен по содержанию от авторского), она вправе написать апелляцию, которую рассмотрит жюри. Если аргументы, приведённые командой в апелляции, жюри посчитает весомыми, ей будет засчитан правильный ответ.</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8.1.     В случае если команда считает, что вопрос содержал фактическую ошибку или авторский ответ некорректен и сможет это доказать, она вправе написать апелляцию на снятие вопроса, которую рассмотрит жюри. Если аргументы, приведённые командой в апелляции, жюри посчитает весомыми, вопрос будет снят. Снятый вопрос другим не заменяется.</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Победителем чемпионата становится команда, набравшая большее количество правильных ответов по сумме всех игр.</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w:t>
      </w:r>
    </w:p>
    <w:p w:rsidR="002C331A" w:rsidRPr="00345EAE" w:rsidRDefault="002C331A" w:rsidP="002C331A">
      <w:pPr>
        <w:shd w:val="clear" w:color="auto" w:fill="FFFFFF"/>
        <w:spacing w:before="60" w:after="60" w:line="240" w:lineRule="auto"/>
        <w:rPr>
          <w:rFonts w:ascii="Times New Roman" w:eastAsia="Times New Roman" w:hAnsi="Times New Roman" w:cs="Times New Roman"/>
          <w:sz w:val="24"/>
          <w:szCs w:val="24"/>
        </w:rPr>
      </w:pPr>
      <w:r w:rsidRPr="00345EAE">
        <w:rPr>
          <w:rFonts w:ascii="Times New Roman" w:eastAsia="Times New Roman" w:hAnsi="Times New Roman" w:cs="Times New Roman"/>
          <w:sz w:val="24"/>
          <w:szCs w:val="24"/>
        </w:rPr>
        <w:t> </w:t>
      </w:r>
    </w:p>
    <w:p w:rsidR="00D82F75" w:rsidRPr="002A3DAE" w:rsidRDefault="00D82F75">
      <w:pPr>
        <w:rPr>
          <w:rFonts w:ascii="Times New Roman" w:hAnsi="Times New Roman" w:cs="Times New Roman"/>
          <w:sz w:val="24"/>
          <w:szCs w:val="24"/>
        </w:rPr>
      </w:pPr>
    </w:p>
    <w:p w:rsidR="00D82F75" w:rsidRPr="002A3DAE" w:rsidRDefault="00D82F75">
      <w:pPr>
        <w:rPr>
          <w:rFonts w:ascii="Times New Roman" w:hAnsi="Times New Roman" w:cs="Times New Roman"/>
          <w:sz w:val="24"/>
          <w:szCs w:val="24"/>
        </w:rPr>
      </w:pPr>
    </w:p>
    <w:p w:rsidR="00D82F75" w:rsidRPr="002A3DAE" w:rsidRDefault="00D82F75">
      <w:pPr>
        <w:rPr>
          <w:rFonts w:ascii="Times New Roman" w:hAnsi="Times New Roman" w:cs="Times New Roman"/>
          <w:sz w:val="24"/>
          <w:szCs w:val="24"/>
        </w:rPr>
      </w:pPr>
    </w:p>
    <w:p w:rsidR="00D82F75" w:rsidRPr="002A3DAE" w:rsidRDefault="00D82F75">
      <w:pPr>
        <w:rPr>
          <w:rFonts w:ascii="Times New Roman" w:hAnsi="Times New Roman" w:cs="Times New Roman"/>
          <w:sz w:val="24"/>
          <w:szCs w:val="24"/>
        </w:rPr>
      </w:pPr>
    </w:p>
    <w:p w:rsidR="00D82F75" w:rsidRPr="002A3DAE" w:rsidRDefault="00D82F75">
      <w:pPr>
        <w:rPr>
          <w:rFonts w:ascii="Times New Roman" w:hAnsi="Times New Roman" w:cs="Times New Roman"/>
          <w:sz w:val="24"/>
          <w:szCs w:val="24"/>
        </w:rPr>
      </w:pPr>
    </w:p>
    <w:sectPr w:rsidR="00D82F75" w:rsidRPr="002A3DAE" w:rsidSect="00103C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71846"/>
    <w:multiLevelType w:val="multilevel"/>
    <w:tmpl w:val="ED8A4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EA54D4B"/>
    <w:multiLevelType w:val="multilevel"/>
    <w:tmpl w:val="8FC4E6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DA916F9"/>
    <w:multiLevelType w:val="multilevel"/>
    <w:tmpl w:val="FCA4E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F35CF6"/>
    <w:rsid w:val="00022A64"/>
    <w:rsid w:val="00103C8E"/>
    <w:rsid w:val="002A3DAE"/>
    <w:rsid w:val="002C331A"/>
    <w:rsid w:val="0031348D"/>
    <w:rsid w:val="00345EAE"/>
    <w:rsid w:val="003A0194"/>
    <w:rsid w:val="004D3CD9"/>
    <w:rsid w:val="005034D2"/>
    <w:rsid w:val="00744B69"/>
    <w:rsid w:val="00A706DA"/>
    <w:rsid w:val="00B53DE5"/>
    <w:rsid w:val="00B6061E"/>
    <w:rsid w:val="00B61483"/>
    <w:rsid w:val="00D030AF"/>
    <w:rsid w:val="00D82F75"/>
    <w:rsid w:val="00F35CF6"/>
    <w:rsid w:val="00F54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5C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35CF6"/>
    <w:rPr>
      <w:color w:val="0000FF"/>
      <w:u w:val="single"/>
    </w:rPr>
  </w:style>
  <w:style w:type="character" w:styleId="a5">
    <w:name w:val="Strong"/>
    <w:basedOn w:val="a0"/>
    <w:uiPriority w:val="22"/>
    <w:qFormat/>
    <w:rsid w:val="00D82F75"/>
    <w:rPr>
      <w:b/>
      <w:bCs/>
    </w:rPr>
  </w:style>
  <w:style w:type="paragraph" w:customStyle="1" w:styleId="default">
    <w:name w:val="default"/>
    <w:basedOn w:val="a"/>
    <w:rsid w:val="00D82F75"/>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2A3D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22A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2A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5880">
      <w:bodyDiv w:val="1"/>
      <w:marLeft w:val="0"/>
      <w:marRight w:val="0"/>
      <w:marTop w:val="0"/>
      <w:marBottom w:val="0"/>
      <w:divBdr>
        <w:top w:val="none" w:sz="0" w:space="0" w:color="auto"/>
        <w:left w:val="none" w:sz="0" w:space="0" w:color="auto"/>
        <w:bottom w:val="none" w:sz="0" w:space="0" w:color="auto"/>
        <w:right w:val="none" w:sz="0" w:space="0" w:color="auto"/>
      </w:divBdr>
    </w:div>
    <w:div w:id="614677544">
      <w:bodyDiv w:val="1"/>
      <w:marLeft w:val="0"/>
      <w:marRight w:val="0"/>
      <w:marTop w:val="0"/>
      <w:marBottom w:val="0"/>
      <w:divBdr>
        <w:top w:val="none" w:sz="0" w:space="0" w:color="auto"/>
        <w:left w:val="none" w:sz="0" w:space="0" w:color="auto"/>
        <w:bottom w:val="none" w:sz="0" w:space="0" w:color="auto"/>
        <w:right w:val="none" w:sz="0" w:space="0" w:color="auto"/>
      </w:divBdr>
    </w:div>
    <w:div w:id="874583086">
      <w:bodyDiv w:val="1"/>
      <w:marLeft w:val="0"/>
      <w:marRight w:val="0"/>
      <w:marTop w:val="0"/>
      <w:marBottom w:val="0"/>
      <w:divBdr>
        <w:top w:val="none" w:sz="0" w:space="0" w:color="auto"/>
        <w:left w:val="none" w:sz="0" w:space="0" w:color="auto"/>
        <w:bottom w:val="none" w:sz="0" w:space="0" w:color="auto"/>
        <w:right w:val="none" w:sz="0" w:space="0" w:color="auto"/>
      </w:divBdr>
      <w:divsChild>
        <w:div w:id="1272974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 TargetMode="External"/><Relationship Id="rId3" Type="http://schemas.openxmlformats.org/officeDocument/2006/relationships/settings" Target="settings.xml"/><Relationship Id="rId7" Type="http://schemas.openxmlformats.org/officeDocument/2006/relationships/hyperlink" Target="http://www.ge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vant.inf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krugosvet.ru/" TargetMode="External"/><Relationship Id="rId4" Type="http://schemas.openxmlformats.org/officeDocument/2006/relationships/webSettings" Target="webSettings.xml"/><Relationship Id="rId9" Type="http://schemas.openxmlformats.org/officeDocument/2006/relationships/hyperlink" Target="http://www.rubricon.com/bie_1.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3318</Words>
  <Characters>18917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Слободчики</dc:creator>
  <cp:keywords/>
  <dc:description/>
  <cp:lastModifiedBy>Слободчики</cp:lastModifiedBy>
  <cp:revision>15</cp:revision>
  <dcterms:created xsi:type="dcterms:W3CDTF">2019-07-26T07:13:00Z</dcterms:created>
  <dcterms:modified xsi:type="dcterms:W3CDTF">2019-10-23T04:28:00Z</dcterms:modified>
</cp:coreProperties>
</file>