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38" w:rsidRDefault="002A6738">
      <w:pPr>
        <w:spacing w:after="160" w:line="259" w:lineRule="auto"/>
        <w:ind w:left="0" w:right="0" w:firstLine="0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.75pt">
            <v:imagedata r:id="rId5" o:title="немец"/>
          </v:shape>
        </w:pict>
      </w:r>
      <w:r>
        <w:br w:type="page"/>
      </w:r>
    </w:p>
    <w:p w:rsidR="008E7684" w:rsidRDefault="00560BD6" w:rsidP="00560BD6">
      <w:pPr>
        <w:pStyle w:val="1"/>
        <w:spacing w:after="0"/>
        <w:ind w:left="0" w:right="0" w:firstLine="0"/>
      </w:pPr>
      <w:r>
        <w:lastRenderedPageBreak/>
        <w:t xml:space="preserve">СОДЕРЖАНИЕ УЧЕБНОГО ПРЕДМЕТА </w:t>
      </w:r>
    </w:p>
    <w:p w:rsidR="008E7684" w:rsidRDefault="00560BD6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120" name="Group 3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928" name="Shape 5492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7120" style="width:528.147pt;height:0.600166pt;mso-position-horizontal-relative:char;mso-position-vertical-relative:line" coordsize="67074,76">
                <v:shape id="Shape 5492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7684" w:rsidRDefault="00560BD6">
      <w:pPr>
        <w:pStyle w:val="1"/>
        <w:ind w:left="190" w:right="0"/>
      </w:pPr>
      <w:r>
        <w:t>КОММУНИКАТИВНЫЕ УМЕНИЯ</w:t>
      </w:r>
    </w:p>
    <w:p w:rsidR="008E7684" w:rsidRDefault="00560BD6">
      <w:pPr>
        <w:ind w:left="-15" w:right="11" w:firstLine="18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E7684" w:rsidRDefault="00560BD6">
      <w:pPr>
        <w:ind w:left="190" w:right="11"/>
      </w:pPr>
      <w:r>
        <w:t>Взаимоотношения в семье и с друзьями.</w:t>
      </w:r>
    </w:p>
    <w:p w:rsidR="008E7684" w:rsidRDefault="00560BD6">
      <w:pPr>
        <w:ind w:left="190" w:right="11"/>
      </w:pPr>
      <w:r>
        <w:t>Внешность и характер человека/литературного персонажа.</w:t>
      </w:r>
    </w:p>
    <w:p w:rsidR="008E7684" w:rsidRDefault="00560BD6">
      <w:pPr>
        <w:ind w:left="190" w:right="11"/>
      </w:pPr>
      <w:r>
        <w:t>Досуг и увлечения/хобби современного подростка (чтение, кино, театр, музей, спорт, музыка).</w:t>
      </w:r>
    </w:p>
    <w:p w:rsidR="008E7684" w:rsidRDefault="00560BD6">
      <w:pPr>
        <w:ind w:left="-15" w:right="11" w:firstLine="180"/>
      </w:pPr>
      <w:r>
        <w:t>Здоровый образ жизни: режим труда и отдыха, фитнес, сбалансированное питание. Посещение врача.</w:t>
      </w:r>
    </w:p>
    <w:p w:rsidR="008E7684" w:rsidRDefault="00560BD6">
      <w:pPr>
        <w:ind w:left="190" w:right="11"/>
      </w:pPr>
      <w:r>
        <w:t>Покупки: одежда, обувь и продукты питания. Карманные деньги.</w:t>
      </w:r>
    </w:p>
    <w:p w:rsidR="008E7684" w:rsidRDefault="00560BD6">
      <w:pPr>
        <w:ind w:left="-15" w:right="11" w:firstLine="180"/>
      </w:pPr>
      <w: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E7684" w:rsidRDefault="00560BD6">
      <w:pPr>
        <w:ind w:left="190" w:right="11"/>
      </w:pPr>
      <w:r>
        <w:t>Виды отдыха в различное время года. Путешествия по России и зарубежным странам.</w:t>
      </w:r>
    </w:p>
    <w:p w:rsidR="008E7684" w:rsidRDefault="00560BD6">
      <w:pPr>
        <w:ind w:left="190" w:right="11"/>
      </w:pPr>
      <w:r>
        <w:t>Природа: флора и фауна. Климат, погода.</w:t>
      </w:r>
    </w:p>
    <w:p w:rsidR="008E7684" w:rsidRDefault="00560BD6">
      <w:pPr>
        <w:ind w:left="190" w:right="11"/>
      </w:pPr>
      <w:proofErr w:type="gramStart"/>
      <w:r>
        <w:t>Условия  проживания</w:t>
      </w:r>
      <w:proofErr w:type="gramEnd"/>
      <w:r>
        <w:t xml:space="preserve"> в городской/сельской местности. Транспорт.</w:t>
      </w:r>
    </w:p>
    <w:p w:rsidR="008E7684" w:rsidRDefault="00560BD6">
      <w:pPr>
        <w:ind w:left="190" w:right="11"/>
      </w:pPr>
      <w:r>
        <w:t>Средства массовой информации (телевидение, радио, пресса, Интернет).</w:t>
      </w:r>
    </w:p>
    <w:p w:rsidR="008E7684" w:rsidRDefault="00560BD6">
      <w:pPr>
        <w:ind w:left="-15" w:right="11" w:firstLine="180"/>
      </w:pPr>
      <w: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8E7684" w:rsidRDefault="00560BD6">
      <w:pPr>
        <w:spacing w:after="120"/>
        <w:ind w:left="-15" w:right="11" w:firstLine="180"/>
      </w:pPr>
      <w:r>
        <w:t>Выдающиеся люди родной страны и страны/стран изучаемого языка: писатели, художники, музыканты.</w:t>
      </w:r>
    </w:p>
    <w:p w:rsidR="008E7684" w:rsidRDefault="00560BD6">
      <w:pPr>
        <w:pStyle w:val="1"/>
        <w:ind w:left="190" w:right="0"/>
      </w:pPr>
      <w:r>
        <w:t>Говорение</w:t>
      </w:r>
    </w:p>
    <w:p w:rsidR="008E7684" w:rsidRDefault="00560BD6">
      <w:pPr>
        <w:ind w:left="-15" w:right="11" w:firstLine="180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</w:t>
      </w:r>
    </w:p>
    <w:p w:rsidR="008E7684" w:rsidRDefault="00560BD6">
      <w:pPr>
        <w:ind w:left="190" w:right="11"/>
      </w:pPr>
      <w:r>
        <w:rPr>
          <w:i/>
        </w:rPr>
        <w:t xml:space="preserve">диалог этикетного характера </w:t>
      </w:r>
      <w:r>
        <w:t xml:space="preserve">— </w:t>
      </w:r>
      <w:proofErr w:type="gramStart"/>
      <w:r>
        <w:t>начинать,  поддерживать</w:t>
      </w:r>
      <w:proofErr w:type="gramEnd"/>
      <w:r>
        <w:t xml:space="preserve"> и заканчивать разговор, вежливо</w:t>
      </w:r>
    </w:p>
    <w:p w:rsidR="008E7684" w:rsidRDefault="00560BD6">
      <w:pPr>
        <w:ind w:left="-5" w:right="11"/>
      </w:pPr>
      <w:r>
        <w:t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E7684" w:rsidRDefault="00560BD6">
      <w:pPr>
        <w:ind w:left="190" w:right="11"/>
      </w:pPr>
      <w:r>
        <w:rPr>
          <w:i/>
        </w:rPr>
        <w:t xml:space="preserve">диалог-побуждение </w:t>
      </w:r>
      <w:r>
        <w:t>к действию — обращаться с просьбой, вежливо соглашаться/не соглашаться</w:t>
      </w:r>
    </w:p>
    <w:p w:rsidR="008E7684" w:rsidRDefault="00560BD6">
      <w:pPr>
        <w:ind w:left="-5" w:right="11"/>
      </w:pPr>
      <w:r>
        <w:t>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E7684" w:rsidRDefault="00560BD6">
      <w:pPr>
        <w:ind w:left="190" w:right="11"/>
      </w:pPr>
      <w:r>
        <w:rPr>
          <w:i/>
        </w:rPr>
        <w:t xml:space="preserve">диалог-расспрос — </w:t>
      </w:r>
      <w:r>
        <w:t>сообщать фактическую информацию, отвечая на вопросы разных видов;</w:t>
      </w:r>
    </w:p>
    <w:p w:rsidR="008E7684" w:rsidRDefault="00560BD6">
      <w:pPr>
        <w:ind w:left="-5" w:right="11"/>
      </w:pPr>
      <w:r>
        <w:t>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E7684" w:rsidRDefault="00560BD6">
      <w:pPr>
        <w:ind w:left="-15" w:right="11" w:firstLine="180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8E7684" w:rsidRDefault="00560BD6">
      <w:pPr>
        <w:ind w:left="190" w:right="11"/>
      </w:pPr>
      <w:r>
        <w:t>Объём диалога — до 7 реплик со стороны каждого собеседника.</w:t>
      </w:r>
    </w:p>
    <w:p w:rsidR="008E7684" w:rsidRDefault="00560BD6">
      <w:pPr>
        <w:ind w:left="-15" w:right="11" w:firstLine="180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>: создание устных связных монологических высказываний с использованием основных коммуникативных типов речи:</w:t>
      </w:r>
    </w:p>
    <w:p w:rsidR="008E7684" w:rsidRDefault="00560BD6">
      <w:pPr>
        <w:ind w:left="190" w:right="11"/>
      </w:pPr>
      <w:r>
        <w:t>описание (предмета, местности, внешности и одежды человека), в том числе характеристика (черты</w:t>
      </w:r>
    </w:p>
    <w:p w:rsidR="008E7684" w:rsidRDefault="00560BD6">
      <w:pPr>
        <w:ind w:left="-5" w:right="11"/>
      </w:pPr>
      <w:r>
        <w:t>характера реального человека или литературного персонажа);</w:t>
      </w:r>
    </w:p>
    <w:p w:rsidR="008E7684" w:rsidRDefault="00560BD6">
      <w:pPr>
        <w:ind w:left="190" w:right="11"/>
      </w:pPr>
      <w:r>
        <w:lastRenderedPageBreak/>
        <w:t>повествование/сообщение;</w:t>
      </w:r>
    </w:p>
    <w:p w:rsidR="008E7684" w:rsidRDefault="00560BD6">
      <w:pPr>
        <w:ind w:left="190" w:right="715"/>
      </w:pPr>
      <w:r>
        <w:t xml:space="preserve">выражение и аргументирование своего мнения по отношению к услышанному/прочитанному; изложение (пересказ)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текста; составление рассказа по картинкам; изложение результатов выполненной проектной работы.</w:t>
      </w:r>
    </w:p>
    <w:p w:rsidR="008E7684" w:rsidRDefault="00560BD6">
      <w:pPr>
        <w:ind w:left="-15" w:right="11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8E7684" w:rsidRDefault="00560BD6">
      <w:pPr>
        <w:spacing w:after="125"/>
        <w:ind w:left="190" w:right="11"/>
      </w:pPr>
      <w:r>
        <w:t>Объём монологического высказывания — 9-10 фраз.</w:t>
      </w:r>
    </w:p>
    <w:p w:rsidR="008E7684" w:rsidRDefault="00560BD6">
      <w:pPr>
        <w:pStyle w:val="1"/>
        <w:ind w:left="190" w:right="0"/>
      </w:pPr>
      <w:proofErr w:type="spellStart"/>
      <w:r>
        <w:t>Аудирование</w:t>
      </w:r>
      <w:proofErr w:type="spellEnd"/>
    </w:p>
    <w:p w:rsidR="008E7684" w:rsidRDefault="00560BD6">
      <w:pPr>
        <w:ind w:left="-15" w:right="11" w:firstLine="180"/>
      </w:pPr>
      <w:r>
        <w:t>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отдельных деталей.</w:t>
      </w:r>
    </w:p>
    <w:p w:rsidR="008E7684" w:rsidRDefault="00560BD6">
      <w:pPr>
        <w:ind w:left="-15" w:right="11" w:firstLine="180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8E7684" w:rsidRDefault="00560BD6">
      <w:pPr>
        <w:ind w:left="-15" w:right="11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</w:t>
      </w:r>
      <w:proofErr w:type="gramStart"/>
      <w:r>
        <w:t>идею  и</w:t>
      </w:r>
      <w:proofErr w:type="gramEnd"/>
      <w:r>
        <w:t xml:space="preserve">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8E7684" w:rsidRDefault="00560BD6">
      <w:pPr>
        <w:ind w:left="-15" w:right="11" w:firstLine="180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</w:t>
      </w:r>
    </w:p>
    <w:p w:rsidR="008E7684" w:rsidRDefault="00560BD6">
      <w:pPr>
        <w:ind w:left="-15" w:right="11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E7684" w:rsidRDefault="00560BD6">
      <w:pPr>
        <w:spacing w:after="125"/>
        <w:ind w:left="190" w:right="11"/>
      </w:pPr>
      <w:r>
        <w:t xml:space="preserve">Время звучания текста/текстов для </w:t>
      </w:r>
      <w:proofErr w:type="spellStart"/>
      <w:proofErr w:type="gramStart"/>
      <w:r>
        <w:t>аудирования</w:t>
      </w:r>
      <w:proofErr w:type="spellEnd"/>
      <w:r>
        <w:t xml:space="preserve">  —</w:t>
      </w:r>
      <w:proofErr w:type="gramEnd"/>
      <w:r>
        <w:t xml:space="preserve">  до 2 минут.</w:t>
      </w:r>
    </w:p>
    <w:p w:rsidR="008E7684" w:rsidRDefault="00560BD6">
      <w:pPr>
        <w:pStyle w:val="1"/>
        <w:ind w:left="190" w:right="0"/>
      </w:pPr>
      <w:r>
        <w:t>Смысловое чтение</w:t>
      </w:r>
    </w:p>
    <w:p w:rsidR="008E7684" w:rsidRDefault="00560BD6">
      <w:pPr>
        <w:ind w:left="-15" w:right="11" w:firstLine="180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:rsidR="008E7684" w:rsidRDefault="00560BD6">
      <w:pPr>
        <w:ind w:left="-15" w:right="11" w:firstLine="180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8E7684" w:rsidRDefault="00560BD6">
      <w:pPr>
        <w:ind w:left="-15" w:right="11" w:firstLine="180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</w:t>
      </w:r>
      <w:r>
        <w:t>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8E7684" w:rsidRDefault="00560BD6">
      <w:pPr>
        <w:ind w:left="-15" w:right="11" w:firstLine="180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8E7684" w:rsidRDefault="00560BD6">
      <w:pPr>
        <w:ind w:left="-15" w:right="11" w:firstLine="180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</w:t>
      </w:r>
      <w:r>
        <w:lastRenderedPageBreak/>
        <w:t>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8E7684" w:rsidRDefault="00560BD6">
      <w:pPr>
        <w:ind w:left="-15" w:right="11" w:firstLine="180"/>
      </w:pPr>
      <w: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8E7684" w:rsidRDefault="00560BD6">
      <w:pPr>
        <w:spacing w:after="125"/>
        <w:ind w:left="190" w:right="11"/>
      </w:pPr>
      <w:r>
        <w:t>Объём текста/текстов для чтения — 350-500 слов.</w:t>
      </w:r>
    </w:p>
    <w:p w:rsidR="008E7684" w:rsidRDefault="00560BD6">
      <w:pPr>
        <w:pStyle w:val="1"/>
        <w:ind w:left="190" w:right="0"/>
      </w:pPr>
      <w:r>
        <w:t>Письменная речь</w:t>
      </w:r>
    </w:p>
    <w:p w:rsidR="008E7684" w:rsidRDefault="00560BD6">
      <w:pPr>
        <w:ind w:left="190" w:right="308"/>
      </w:pPr>
      <w:r>
        <w:t>Развитие умений письменной речи: составление плана/тезисов устного или письменного сообщения; заполнение анкет и формуляров: сообщать о себе основные сведения (имя, фамилия, пол, возраст,</w:t>
      </w:r>
    </w:p>
    <w:p w:rsidR="008E7684" w:rsidRDefault="00560BD6">
      <w:pPr>
        <w:ind w:left="-5" w:right="11"/>
      </w:pPr>
      <w:r>
        <w:t>гражданство, адрес, увлечения) в соответствии с нормами, принятыми в стране/странах изучаемого языка;</w:t>
      </w:r>
    </w:p>
    <w:p w:rsidR="008E7684" w:rsidRDefault="00560BD6">
      <w:pPr>
        <w:ind w:left="190" w:right="11"/>
      </w:pPr>
      <w:r>
        <w:t>написание электронного сообщения личного характера: сообщать краткие сведения о себе, излагать</w:t>
      </w:r>
    </w:p>
    <w:p w:rsidR="008E7684" w:rsidRDefault="00560BD6">
      <w:pPr>
        <w:ind w:left="-5" w:right="11"/>
      </w:pPr>
      <w:r>
        <w:t xml:space="preserve">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</w:p>
    <w:p w:rsidR="008E7684" w:rsidRDefault="00560BD6">
      <w:pPr>
        <w:ind w:left="165" w:right="995" w:hanging="180"/>
      </w:pPr>
      <w:proofErr w:type="gramStart"/>
      <w:r>
        <w:t>Объём  письма</w:t>
      </w:r>
      <w:proofErr w:type="gramEnd"/>
      <w:r>
        <w:t xml:space="preserve">  —  до 110 слов; создание небольшого письменного высказывания с опорой на образец, план, таблицу и/или</w:t>
      </w:r>
    </w:p>
    <w:p w:rsidR="008E7684" w:rsidRDefault="00560BD6">
      <w:pPr>
        <w:spacing w:after="125"/>
        <w:ind w:left="-5" w:right="11"/>
      </w:pPr>
      <w:r>
        <w:t>прочитанный/прослушанный текст. Объём письменного высказывания — до 110 слов.</w:t>
      </w:r>
    </w:p>
    <w:p w:rsidR="008E7684" w:rsidRDefault="00560BD6">
      <w:pPr>
        <w:pStyle w:val="1"/>
        <w:ind w:left="190" w:right="0"/>
      </w:pPr>
      <w:r>
        <w:t>ЯЗЫКОВЫЕ ЗНАНИЯ И УМЕНИЯ Фонетическая сторона речи</w:t>
      </w:r>
    </w:p>
    <w:p w:rsidR="008E7684" w:rsidRDefault="00560BD6">
      <w:pPr>
        <w:ind w:left="-15" w:right="11" w:firstLine="180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E7684" w:rsidRDefault="00560BD6">
      <w:pPr>
        <w:ind w:left="-15" w:right="11" w:firstLine="180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E7684" w:rsidRDefault="00560BD6">
      <w:pPr>
        <w:ind w:left="-15" w:right="11" w:firstLine="180"/>
      </w:pPr>
      <w:r>
        <w:t xml:space="preserve">Тексты для чтения вслух: сообщение информационного характера, отрывок из статьи </w:t>
      </w:r>
      <w:proofErr w:type="spellStart"/>
      <w:r>
        <w:t>научнопопулярного</w:t>
      </w:r>
      <w:proofErr w:type="spellEnd"/>
      <w:r>
        <w:t xml:space="preserve"> характера, рассказ, диалог (беседа).</w:t>
      </w:r>
    </w:p>
    <w:p w:rsidR="008E7684" w:rsidRDefault="00560BD6">
      <w:pPr>
        <w:spacing w:after="125"/>
        <w:ind w:left="190" w:right="11"/>
      </w:pPr>
      <w:r>
        <w:t>Объём текста для чтения вслух — до 110 слов.</w:t>
      </w:r>
    </w:p>
    <w:p w:rsidR="008E7684" w:rsidRDefault="00560BD6">
      <w:pPr>
        <w:pStyle w:val="1"/>
        <w:ind w:left="190" w:right="0"/>
      </w:pPr>
      <w:r>
        <w:t>Графика, орфография и пунктуация</w:t>
      </w:r>
    </w:p>
    <w:p w:rsidR="008E7684" w:rsidRDefault="00560BD6">
      <w:pPr>
        <w:ind w:left="190" w:right="11"/>
      </w:pPr>
      <w:r>
        <w:t>Правильное написание изученных слов.</w:t>
      </w:r>
    </w:p>
    <w:p w:rsidR="008E7684" w:rsidRDefault="00560BD6">
      <w:pPr>
        <w:ind w:left="-15" w:right="11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8E7684" w:rsidRDefault="00560BD6">
      <w:pPr>
        <w:spacing w:after="120"/>
        <w:ind w:left="-15" w:right="11" w:firstLine="180"/>
      </w:pPr>
      <w: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8E7684" w:rsidRDefault="00560BD6">
      <w:pPr>
        <w:pStyle w:val="1"/>
        <w:ind w:left="190" w:right="0"/>
      </w:pPr>
      <w:r>
        <w:t>Лексическая сторона речи</w:t>
      </w:r>
    </w:p>
    <w:p w:rsidR="008E7684" w:rsidRDefault="00560BD6">
      <w:pPr>
        <w:ind w:left="-15" w:right="11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E7684" w:rsidRDefault="00560BD6">
      <w:pPr>
        <w:spacing w:after="36"/>
        <w:ind w:left="-15" w:right="11" w:firstLine="180"/>
      </w:pPr>
      <w:r>
        <w:t>Объём —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8E7684" w:rsidRDefault="00560BD6">
      <w:pPr>
        <w:ind w:left="190" w:right="6268"/>
      </w:pPr>
      <w:r>
        <w:lastRenderedPageBreak/>
        <w:t>Основные способы словообразования: а) аффиксация:</w:t>
      </w:r>
    </w:p>
    <w:p w:rsidR="008E7684" w:rsidRDefault="00560BD6">
      <w:pPr>
        <w:ind w:left="190" w:right="1323"/>
      </w:pPr>
      <w:r>
        <w:t xml:space="preserve">образование имён существительных при помощи суффикса </w:t>
      </w:r>
      <w:r>
        <w:rPr>
          <w:i/>
        </w:rPr>
        <w:t>-</w:t>
      </w:r>
      <w:proofErr w:type="spellStart"/>
      <w:r>
        <w:rPr>
          <w:i/>
        </w:rPr>
        <w:t>ik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Grammatik</w:t>
      </w:r>
      <w:proofErr w:type="spellEnd"/>
      <w:r>
        <w:t xml:space="preserve">); образование имён прилагательных при помощи суффикса </w:t>
      </w:r>
      <w:r>
        <w:rPr>
          <w:i/>
        </w:rPr>
        <w:t>-</w:t>
      </w:r>
      <w:proofErr w:type="spellStart"/>
      <w:r>
        <w:rPr>
          <w:i/>
        </w:rPr>
        <w:t>los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geschmacklos</w:t>
      </w:r>
      <w:proofErr w:type="spellEnd"/>
      <w:r>
        <w:t>);</w:t>
      </w:r>
    </w:p>
    <w:p w:rsidR="008E7684" w:rsidRDefault="00560BD6">
      <w:pPr>
        <w:ind w:left="-15" w:right="11" w:firstLine="180"/>
      </w:pPr>
      <w:r>
        <w:t>б) словосложение: образование сложных прилагательных путём соединения двух прилагательных (</w:t>
      </w:r>
      <w:proofErr w:type="spellStart"/>
      <w:r>
        <w:rPr>
          <w:i/>
        </w:rPr>
        <w:t>dunkelblau</w:t>
      </w:r>
      <w:proofErr w:type="spellEnd"/>
      <w:r>
        <w:t>).</w:t>
      </w:r>
    </w:p>
    <w:p w:rsidR="008E7684" w:rsidRDefault="00560BD6">
      <w:pPr>
        <w:ind w:left="190" w:right="11"/>
      </w:pPr>
      <w:r>
        <w:t>Многозначные лексические единицы. Синонимы. Антонимы.</w:t>
      </w:r>
    </w:p>
    <w:p w:rsidR="008E7684" w:rsidRDefault="00560BD6">
      <w:pPr>
        <w:spacing w:after="125"/>
        <w:ind w:left="190" w:right="11"/>
      </w:pPr>
      <w:r>
        <w:t>Различные средства связи в тексте для обеспечения его целостности (</w:t>
      </w:r>
      <w:proofErr w:type="spellStart"/>
      <w:r>
        <w:rPr>
          <w:i/>
        </w:rPr>
        <w:t>zuerst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Schluss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usw</w:t>
      </w:r>
      <w:proofErr w:type="spellEnd"/>
      <w:r>
        <w:rPr>
          <w:i/>
        </w:rPr>
        <w:t>.</w:t>
      </w:r>
      <w:r>
        <w:t>).</w:t>
      </w:r>
    </w:p>
    <w:p w:rsidR="008E7684" w:rsidRDefault="00560BD6">
      <w:pPr>
        <w:pStyle w:val="1"/>
        <w:ind w:left="190" w:right="0"/>
      </w:pPr>
      <w:r>
        <w:t>Грамматическая сторона речи</w:t>
      </w:r>
    </w:p>
    <w:p w:rsidR="008E7684" w:rsidRDefault="00560BD6">
      <w:pPr>
        <w:ind w:left="-15" w:right="11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E7684" w:rsidRDefault="00560BD6">
      <w:pPr>
        <w:ind w:left="-15" w:right="11" w:firstLine="180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8E7684" w:rsidRDefault="00560BD6">
      <w:pPr>
        <w:ind w:left="190" w:right="11"/>
      </w:pPr>
      <w:r>
        <w:t xml:space="preserve">Сложноподчинённые предложения времени с союзами </w:t>
      </w:r>
      <w:proofErr w:type="spellStart"/>
      <w:r>
        <w:rPr>
          <w:i/>
        </w:rPr>
        <w:t>wenn</w:t>
      </w:r>
      <w:proofErr w:type="spellEnd"/>
      <w:r>
        <w:t xml:space="preserve">, </w:t>
      </w:r>
      <w:proofErr w:type="spellStart"/>
      <w:r>
        <w:rPr>
          <w:i/>
        </w:rPr>
        <w:t>als</w:t>
      </w:r>
      <w:proofErr w:type="spellEnd"/>
      <w:r>
        <w:rPr>
          <w:i/>
        </w:rPr>
        <w:t>.</w:t>
      </w:r>
    </w:p>
    <w:p w:rsidR="008E7684" w:rsidRDefault="00560BD6">
      <w:pPr>
        <w:ind w:left="190" w:right="11"/>
      </w:pPr>
      <w:r>
        <w:t>Глаголы в видовременных формах страдательного наклонения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).</w:t>
      </w:r>
    </w:p>
    <w:p w:rsidR="008E7684" w:rsidRDefault="00560BD6">
      <w:pPr>
        <w:ind w:left="190" w:right="11"/>
      </w:pPr>
      <w:r>
        <w:t>Наиболее распространённые глаголы с управлением и местоимённые наречия.</w:t>
      </w:r>
    </w:p>
    <w:p w:rsidR="008E7684" w:rsidRDefault="00560BD6">
      <w:pPr>
        <w:ind w:left="190" w:right="11"/>
      </w:pPr>
      <w:r>
        <w:t>Склонение прилагательных.</w:t>
      </w:r>
    </w:p>
    <w:p w:rsidR="008E7684" w:rsidRDefault="00560BD6">
      <w:pPr>
        <w:spacing w:after="125"/>
        <w:ind w:left="190" w:right="11"/>
      </w:pPr>
      <w:r>
        <w:t>Предлоги, используемые с дательным падежом. Предлоги, используемые с винительным падежом.</w:t>
      </w:r>
    </w:p>
    <w:p w:rsidR="008E7684" w:rsidRDefault="00560BD6">
      <w:pPr>
        <w:pStyle w:val="1"/>
        <w:ind w:left="190" w:right="0"/>
      </w:pPr>
      <w:r>
        <w:t>СОЦИОКУЛЬТУРНЫЕ ЗНАНИЯ И УМЕНИЯ</w:t>
      </w:r>
    </w:p>
    <w:p w:rsidR="008E7684" w:rsidRDefault="00560BD6">
      <w:pPr>
        <w:ind w:left="-15" w:right="11" w:firstLine="180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E7684" w:rsidRDefault="00560BD6">
      <w:pPr>
        <w:ind w:left="-15" w:right="11" w:firstLine="180"/>
      </w:pPr>
      <w: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8E7684" w:rsidRDefault="00560BD6">
      <w:pPr>
        <w:ind w:left="-15" w:right="213" w:firstLine="180"/>
      </w:pPr>
      <w:r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 Развитие умений: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8E7684" w:rsidRDefault="00560BD6">
      <w:pPr>
        <w:ind w:left="-5" w:right="11"/>
      </w:pPr>
      <w:r>
        <w:t>языка;</w:t>
      </w:r>
    </w:p>
    <w:p w:rsidR="008E7684" w:rsidRDefault="00560BD6">
      <w:pPr>
        <w:ind w:left="190" w:right="11"/>
      </w:pPr>
      <w:r>
        <w:t>кратко рассказывать о некоторых выдающихся людях родной страны и страны/стран изучаемого</w:t>
      </w:r>
    </w:p>
    <w:p w:rsidR="008E7684" w:rsidRDefault="00560BD6">
      <w:pPr>
        <w:ind w:left="165" w:right="1000" w:hanging="180"/>
      </w:pPr>
      <w:r>
        <w:t xml:space="preserve">языка (ученых, писателях, </w:t>
      </w:r>
      <w:proofErr w:type="gramStart"/>
      <w:r>
        <w:t>поэтах,  художниках</w:t>
      </w:r>
      <w:proofErr w:type="gramEnd"/>
      <w:r>
        <w:t>,  музыкантах,  спортсменах и т. д.); оказывать помощь зарубежным гостям в ситуациях повседневного общения (объяснить</w:t>
      </w:r>
    </w:p>
    <w:p w:rsidR="008E7684" w:rsidRDefault="00560BD6">
      <w:pPr>
        <w:spacing w:after="125"/>
        <w:ind w:left="-5" w:right="11"/>
      </w:pPr>
      <w:r>
        <w:t>местонахождение объекта, сообщить возможный маршрут и т. д.).</w:t>
      </w:r>
    </w:p>
    <w:p w:rsidR="008E7684" w:rsidRDefault="00560BD6">
      <w:pPr>
        <w:pStyle w:val="1"/>
        <w:ind w:left="190" w:right="0"/>
      </w:pPr>
      <w:r>
        <w:t>КОМПЕНСАТОРНЫЕ УМЕНИЯ</w:t>
      </w:r>
    </w:p>
    <w:p w:rsidR="008E7684" w:rsidRDefault="00560BD6">
      <w:pPr>
        <w:spacing w:after="36"/>
        <w:ind w:left="-15" w:right="11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</w:t>
      </w:r>
      <w:proofErr w:type="gramStart"/>
      <w:r>
        <w:t>значении  незнакомых</w:t>
      </w:r>
      <w:proofErr w:type="gramEnd"/>
      <w:r>
        <w:t xml:space="preserve"> слов с помощью используемых собеседником жестов и мимики.</w:t>
      </w:r>
    </w:p>
    <w:p w:rsidR="008E7684" w:rsidRDefault="00560BD6">
      <w:pPr>
        <w:ind w:left="190" w:right="11"/>
      </w:pPr>
      <w:r>
        <w:t>Переспрашивать, просить повторить, уточняя значения незнакомых слов.</w:t>
      </w:r>
    </w:p>
    <w:p w:rsidR="008E7684" w:rsidRDefault="00560BD6">
      <w:pPr>
        <w:ind w:left="-15" w:right="11" w:firstLine="180"/>
      </w:pPr>
      <w:r>
        <w:lastRenderedPageBreak/>
        <w:t>Использование в качестве опоры при составлении собственных высказываний ключевых слов, плана.</w:t>
      </w:r>
    </w:p>
    <w:p w:rsidR="008E7684" w:rsidRDefault="00560BD6">
      <w:pPr>
        <w:ind w:left="-15" w:right="11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 запрашиваемой информации.</w:t>
      </w:r>
    </w:p>
    <w:p w:rsidR="008E7684" w:rsidRDefault="00560BD6">
      <w:pPr>
        <w:ind w:left="-15" w:right="11" w:firstLine="18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>
        <w:br w:type="page"/>
      </w:r>
    </w:p>
    <w:p w:rsidR="008E7684" w:rsidRDefault="00560BD6">
      <w:pPr>
        <w:pStyle w:val="1"/>
        <w:spacing w:after="0"/>
        <w:ind w:left="-5" w:right="0"/>
      </w:pPr>
      <w:r>
        <w:lastRenderedPageBreak/>
        <w:t>ПЛАНИРУЕМЫЕ ОБРАЗОВАТЕЛЬНЫЕ РЕЗУЛЬТАТЫ</w:t>
      </w:r>
    </w:p>
    <w:p w:rsidR="008E7684" w:rsidRDefault="00560BD6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744" name="Group 3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4930" name="Shape 5493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7744" style="width:528.147pt;height:0.600166pt;mso-position-horizontal-relative:char;mso-position-vertical-relative:line" coordsize="67074,76">
                <v:shape id="Shape 5493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E7684" w:rsidRDefault="00560BD6">
      <w:pPr>
        <w:spacing w:after="192"/>
        <w:ind w:left="-15" w:right="11" w:firstLine="180"/>
      </w:pPr>
      <w:r>
        <w:t xml:space="preserve">Изучение немецкого языка в 8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E7684" w:rsidRDefault="00560BD6">
      <w:pPr>
        <w:pStyle w:val="1"/>
        <w:spacing w:after="132"/>
        <w:ind w:left="-5" w:right="0"/>
      </w:pPr>
      <w:r>
        <w:t>ЛИЧНОСТНЫЕ РЕЗУЛЬТАТЫ</w:t>
      </w:r>
    </w:p>
    <w:p w:rsidR="008E7684" w:rsidRDefault="00560BD6">
      <w:pPr>
        <w:spacing w:after="121"/>
        <w:ind w:left="-15" w:right="11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E7684" w:rsidRDefault="00560BD6">
      <w:pPr>
        <w:ind w:left="-15" w:right="11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готовность к выполнению обязанностей гражданина и реализации его прав, уважение прав, свобод и</w:t>
      </w:r>
    </w:p>
    <w:p w:rsidR="008E7684" w:rsidRDefault="00560BD6">
      <w:pPr>
        <w:ind w:left="-5" w:right="11"/>
      </w:pPr>
      <w:r>
        <w:t>законных интересов других людей;</w:t>
      </w:r>
    </w:p>
    <w:p w:rsidR="008E7684" w:rsidRDefault="00560BD6">
      <w:pPr>
        <w:ind w:left="190" w:right="11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8E7684" w:rsidRDefault="00560BD6">
      <w:pPr>
        <w:ind w:left="-5" w:right="11"/>
      </w:pPr>
      <w:r>
        <w:t>институтов в жизни человека;</w:t>
      </w:r>
    </w:p>
    <w:p w:rsidR="008E7684" w:rsidRDefault="00560BD6">
      <w:pPr>
        <w:ind w:left="190" w:right="11"/>
      </w:pPr>
      <w:r>
        <w:t xml:space="preserve">представление об основных правах, свободах </w:t>
      </w:r>
      <w:proofErr w:type="gramStart"/>
      <w:r>
        <w:t>и  обязанностях</w:t>
      </w:r>
      <w:proofErr w:type="gramEnd"/>
      <w:r>
        <w:t xml:space="preserve"> гражданина, социальных нормах и</w:t>
      </w:r>
    </w:p>
    <w:p w:rsidR="008E7684" w:rsidRDefault="00560BD6">
      <w:pPr>
        <w:ind w:left="165" w:right="11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8E7684" w:rsidRDefault="00560BD6">
      <w:pPr>
        <w:ind w:left="-5" w:right="11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осознание российской гражданской идентичности в поликультурном и многоконфессиональном</w:t>
      </w:r>
    </w:p>
    <w:p w:rsidR="008E7684" w:rsidRDefault="00560BD6">
      <w:pPr>
        <w:ind w:left="-5" w:right="11"/>
      </w:pPr>
      <w:r>
        <w:t>обществе, проявление интереса к познанию родного языка, истории, культуры Российской</w:t>
      </w:r>
    </w:p>
    <w:p w:rsidR="008E7684" w:rsidRDefault="00560BD6">
      <w:pPr>
        <w:ind w:left="165" w:right="947" w:hanging="180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8E7684" w:rsidRDefault="00560BD6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8E7684" w:rsidRDefault="00560BD6">
      <w:pPr>
        <w:ind w:left="165" w:right="11" w:hanging="180"/>
      </w:pPr>
      <w:r>
        <w:t xml:space="preserve">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8E7684" w:rsidRDefault="00560BD6">
      <w:pPr>
        <w:ind w:left="190" w:right="262"/>
      </w:pPr>
      <w:r>
        <w:t xml:space="preserve">ориентация на моральные ценности и нормы в ситуациях нравственного выбора; готовность оценивать свое поведение </w:t>
      </w:r>
      <w:proofErr w:type="gramStart"/>
      <w:r>
        <w:t>и  поступки</w:t>
      </w:r>
      <w:proofErr w:type="gramEnd"/>
      <w:r>
        <w:t>,  поведение и поступки других людей с позиции</w:t>
      </w:r>
    </w:p>
    <w:p w:rsidR="008E7684" w:rsidRDefault="00560BD6">
      <w:pPr>
        <w:ind w:left="165" w:right="787" w:hanging="180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8E7684" w:rsidRDefault="00560BD6">
      <w:pPr>
        <w:ind w:left="-5" w:right="11"/>
      </w:pPr>
      <w:r>
        <w:t>индивидуального и общественного пространства.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эстетического воспитания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восприимчивость к разным видам искусства, традициям и творчеству своего и других народов,</w:t>
      </w:r>
    </w:p>
    <w:p w:rsidR="008E7684" w:rsidRDefault="00560BD6">
      <w:pPr>
        <w:ind w:left="-5" w:right="11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E7684" w:rsidRDefault="00560BD6">
      <w:pPr>
        <w:ind w:left="190" w:right="11"/>
      </w:pPr>
      <w:r>
        <w:t>понимание ценности отечественного и мирового искусства, роли этнических культурных традиций</w:t>
      </w:r>
    </w:p>
    <w:p w:rsidR="008E7684" w:rsidRDefault="00560BD6">
      <w:pPr>
        <w:ind w:left="-5" w:right="11"/>
      </w:pPr>
      <w:r>
        <w:lastRenderedPageBreak/>
        <w:t>и народного творчества; стремление к самовыражению в разных видах искусства.</w:t>
      </w:r>
    </w:p>
    <w:p w:rsidR="008E7684" w:rsidRDefault="00560BD6">
      <w:pPr>
        <w:ind w:left="190" w:right="455"/>
      </w:pPr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 xml:space="preserve">осознание ценности жизни; ответственное </w:t>
      </w:r>
      <w:proofErr w:type="gramStart"/>
      <w:r>
        <w:t>отношение  к</w:t>
      </w:r>
      <w:proofErr w:type="gramEnd"/>
      <w:r>
        <w:t xml:space="preserve">  своему  здоровью  и  установка на здоровый образ жизни (здоровое</w:t>
      </w:r>
    </w:p>
    <w:p w:rsidR="008E7684" w:rsidRDefault="00560BD6">
      <w:pPr>
        <w:ind w:left="-5" w:right="11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8E7684" w:rsidRDefault="00560BD6">
      <w:pPr>
        <w:ind w:left="190" w:right="11"/>
      </w:pPr>
      <w:r>
        <w:t>осознание последствий и неприятие вредных привычек (употребление алкоголя, наркотиков,</w:t>
      </w:r>
    </w:p>
    <w:p w:rsidR="008E7684" w:rsidRDefault="00560BD6">
      <w:pPr>
        <w:ind w:left="-5" w:right="11"/>
      </w:pPr>
      <w:r>
        <w:t>курение) и иных форм вреда для физического и психического здоровья;</w:t>
      </w:r>
    </w:p>
    <w:p w:rsidR="008E7684" w:rsidRDefault="00560BD6">
      <w:pPr>
        <w:ind w:left="190" w:right="11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8E7684" w:rsidRDefault="00560BD6">
      <w:pPr>
        <w:ind w:left="-5" w:right="11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8E7684" w:rsidRDefault="00560BD6">
      <w:pPr>
        <w:ind w:left="190" w:right="751"/>
      </w:pPr>
      <w:r>
        <w:t xml:space="preserve">умение принимать себя и других, не осуждая; умение осознавать эмоциональное </w:t>
      </w:r>
      <w:proofErr w:type="gramStart"/>
      <w:r>
        <w:t>состояние  себя</w:t>
      </w:r>
      <w:proofErr w:type="gramEnd"/>
      <w:r>
        <w:t xml:space="preserve">  и  других, умение управлять собственным</w:t>
      </w:r>
    </w:p>
    <w:p w:rsidR="008E7684" w:rsidRDefault="00560BD6">
      <w:pPr>
        <w:ind w:left="165" w:right="11" w:hanging="180"/>
      </w:pPr>
      <w:r>
        <w:t xml:space="preserve">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</w:p>
    <w:p w:rsidR="008E7684" w:rsidRDefault="00560BD6">
      <w:pPr>
        <w:ind w:left="-5" w:right="11"/>
      </w:pPr>
      <w:r>
        <w:t>человека.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установка на активное участие в решении практических задач (в рамках семьи, Организации, города,</w:t>
      </w:r>
    </w:p>
    <w:p w:rsidR="008E7684" w:rsidRDefault="00560BD6">
      <w:pPr>
        <w:ind w:left="-5" w:right="11"/>
      </w:pPr>
      <w:proofErr w:type="gramStart"/>
      <w:r>
        <w:t>края)  технологической</w:t>
      </w:r>
      <w:proofErr w:type="gramEnd"/>
      <w:r>
        <w:t xml:space="preserve">  и  социальной  направленности, способность инициировать, планировать и самостоятельно выполнять такого рода деятельность;</w:t>
      </w:r>
    </w:p>
    <w:p w:rsidR="008E7684" w:rsidRDefault="00560BD6">
      <w:pPr>
        <w:ind w:left="190" w:right="11"/>
      </w:pPr>
      <w:r>
        <w:t>интерес к практическому изучению профессий и труда различного рода, в том числе на основе</w:t>
      </w:r>
    </w:p>
    <w:p w:rsidR="008E7684" w:rsidRDefault="00560BD6">
      <w:pPr>
        <w:ind w:left="-5" w:right="11"/>
      </w:pPr>
      <w:r>
        <w:t>применения изучаемого предметного знания;</w:t>
      </w:r>
    </w:p>
    <w:p w:rsidR="008E7684" w:rsidRDefault="00560BD6">
      <w:pPr>
        <w:ind w:left="190" w:right="11"/>
      </w:pPr>
      <w:r>
        <w:t>осознание важности обучения на протяжении всей жизни для успешной профессиональной</w:t>
      </w:r>
    </w:p>
    <w:p w:rsidR="008E7684" w:rsidRDefault="00560BD6">
      <w:pPr>
        <w:ind w:left="-5" w:right="11"/>
      </w:pPr>
      <w:r>
        <w:t>деятельности и развитие необходимых умений для этого;</w:t>
      </w:r>
    </w:p>
    <w:p w:rsidR="008E7684" w:rsidRDefault="00560BD6">
      <w:pPr>
        <w:ind w:left="190" w:right="11"/>
      </w:pPr>
      <w:r>
        <w:t>готовность адаптироваться в профессиональной среде; уважение к труду и результатам трудовой</w:t>
      </w:r>
    </w:p>
    <w:p w:rsidR="008E7684" w:rsidRDefault="00560BD6">
      <w:pPr>
        <w:ind w:left="-5" w:right="11"/>
      </w:pPr>
      <w:r>
        <w:t>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ориентация на применение знаний из социальных и естественных наук для решения задач в области</w:t>
      </w:r>
    </w:p>
    <w:p w:rsidR="008E7684" w:rsidRDefault="00560BD6">
      <w:pPr>
        <w:ind w:left="-5" w:right="11"/>
      </w:pPr>
      <w:r>
        <w:t>окружающей среды, планирования поступков и оценки их возможных последствий для окружающей среды;</w:t>
      </w:r>
    </w:p>
    <w:p w:rsidR="008E7684" w:rsidRDefault="00560BD6">
      <w:pPr>
        <w:ind w:left="190" w:right="11"/>
      </w:pPr>
      <w:r>
        <w:t>повышение уровня экологической культуры, осознание глобального характера экологических</w:t>
      </w:r>
    </w:p>
    <w:p w:rsidR="008E7684" w:rsidRDefault="00560BD6">
      <w:pPr>
        <w:ind w:left="-5" w:right="11"/>
      </w:pPr>
      <w:r>
        <w:t>проблем и путей их решения;</w:t>
      </w:r>
    </w:p>
    <w:p w:rsidR="008E7684" w:rsidRDefault="00560BD6">
      <w:pPr>
        <w:ind w:left="190" w:right="1243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8E7684" w:rsidRDefault="00560BD6">
      <w:pPr>
        <w:ind w:left="-5" w:right="1449"/>
      </w:pPr>
      <w:r>
        <w:t xml:space="preserve">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ориентация в деятельности на современную систему научных представлений об основных</w:t>
      </w:r>
    </w:p>
    <w:p w:rsidR="008E7684" w:rsidRDefault="00560BD6">
      <w:pPr>
        <w:ind w:left="-5" w:right="11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8E7684" w:rsidRDefault="00560BD6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</w:t>
      </w:r>
    </w:p>
    <w:p w:rsidR="008E7684" w:rsidRDefault="00560BD6">
      <w:pPr>
        <w:ind w:left="-5" w:right="11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8E7684" w:rsidRDefault="00560BD6">
      <w:pPr>
        <w:spacing w:after="33" w:line="259" w:lineRule="auto"/>
        <w:ind w:left="0" w:right="0" w:firstLine="180"/>
      </w:pPr>
      <w:r>
        <w:rPr>
          <w:b/>
          <w:i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</w:rPr>
        <w:t>:</w:t>
      </w:r>
    </w:p>
    <w:p w:rsidR="008E7684" w:rsidRDefault="00560BD6">
      <w:pPr>
        <w:ind w:left="190" w:right="11"/>
      </w:pPr>
      <w:r>
        <w:t>освоение обучающимися социального опыта, основных социальных ролей, соответствующих</w:t>
      </w:r>
    </w:p>
    <w:p w:rsidR="008E7684" w:rsidRDefault="00560BD6">
      <w:pPr>
        <w:ind w:left="-5" w:right="11"/>
      </w:pPr>
      <w: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proofErr w:type="gramStart"/>
      <w:r>
        <w:t>сформированные  по</w:t>
      </w:r>
      <w:proofErr w:type="gramEnd"/>
      <w:r>
        <w:t xml:space="preserve">  профессиональной  деятельности, а также в  рамках  социального  взаимодействия  с  людьми из другой культурной среды;</w:t>
      </w:r>
    </w:p>
    <w:p w:rsidR="008E7684" w:rsidRDefault="00560BD6">
      <w:pPr>
        <w:ind w:left="190" w:right="11"/>
      </w:pPr>
      <w:r>
        <w:t>способность обучающихся во взаимодействии в условиях неопределенности, открытость опыту и</w:t>
      </w:r>
    </w:p>
    <w:p w:rsidR="008E7684" w:rsidRDefault="00560BD6">
      <w:pPr>
        <w:ind w:left="-5" w:right="11"/>
      </w:pPr>
      <w:r>
        <w:t>знаниям других;</w:t>
      </w:r>
    </w:p>
    <w:p w:rsidR="008E7684" w:rsidRDefault="00560BD6">
      <w:pPr>
        <w:ind w:left="190" w:right="11"/>
      </w:pPr>
      <w:r>
        <w:t>способность действовать в условиях неопределенности, повышать уровень своей компетентности</w:t>
      </w:r>
    </w:p>
    <w:p w:rsidR="008E7684" w:rsidRDefault="00560BD6">
      <w:pPr>
        <w:ind w:left="-5" w:right="11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E7684" w:rsidRDefault="00560BD6">
      <w:pPr>
        <w:ind w:left="190" w:right="11"/>
      </w:pPr>
      <w:r>
        <w:t>навык выявления и связывания образов, способность формирования новых знаний, в том числе</w:t>
      </w:r>
    </w:p>
    <w:p w:rsidR="008E7684" w:rsidRDefault="00560BD6">
      <w:pPr>
        <w:ind w:left="-5" w:right="11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8E7684" w:rsidRDefault="00560BD6">
      <w:pPr>
        <w:ind w:left="190" w:right="11"/>
      </w:pPr>
      <w:r>
        <w:t>умение распознавать конкретные примеры понятия по характерным признакам, выполнять операции</w:t>
      </w:r>
    </w:p>
    <w:p w:rsidR="008E7684" w:rsidRDefault="00560BD6">
      <w:pPr>
        <w:ind w:left="-5" w:right="11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E7684" w:rsidRDefault="00560BD6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</w:t>
      </w:r>
    </w:p>
    <w:p w:rsidR="008E7684" w:rsidRDefault="00560BD6">
      <w:pPr>
        <w:ind w:left="-5" w:right="11"/>
      </w:pPr>
      <w:r>
        <w:t>преодоления вызовов, возможных глобальных последствий;</w:t>
      </w:r>
    </w:p>
    <w:p w:rsidR="008E7684" w:rsidRDefault="00560BD6">
      <w:pPr>
        <w:ind w:left="190" w:right="545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8E7684" w:rsidRDefault="00560BD6">
      <w:pPr>
        <w:ind w:left="-5" w:right="11"/>
      </w:pPr>
      <w:r>
        <w:t>вызов, требующий контрмер;</w:t>
      </w:r>
    </w:p>
    <w:p w:rsidR="008E7684" w:rsidRDefault="00560BD6">
      <w:pPr>
        <w:ind w:left="190" w:right="11"/>
      </w:pPr>
      <w:r>
        <w:t>оценивать ситуацию стресса, корректировать принимаемые решения и действия;</w:t>
      </w:r>
    </w:p>
    <w:p w:rsidR="008E7684" w:rsidRDefault="00560BD6">
      <w:pPr>
        <w:ind w:left="190" w:right="11"/>
      </w:pPr>
      <w:r>
        <w:t>формулировать и оценивать риски и последствия, формировать опыт, уметь находить позитивное в</w:t>
      </w:r>
    </w:p>
    <w:p w:rsidR="008E7684" w:rsidRDefault="00560BD6">
      <w:pPr>
        <w:spacing w:after="197"/>
        <w:ind w:left="-5" w:right="11"/>
      </w:pPr>
      <w:r>
        <w:t>произошедшей ситуации; быть готовым действовать в отсутствие гарантий успеха.</w:t>
      </w:r>
    </w:p>
    <w:p w:rsidR="008E7684" w:rsidRDefault="00560BD6">
      <w:pPr>
        <w:pStyle w:val="1"/>
        <w:spacing w:after="132"/>
        <w:ind w:left="-5" w:right="0"/>
      </w:pPr>
      <w:r>
        <w:t>МЕТАПРЕДМЕТНЫЕ РЕЗУЛЬТАТЫ</w:t>
      </w:r>
    </w:p>
    <w:p w:rsidR="008E7684" w:rsidRDefault="00560BD6">
      <w:pPr>
        <w:ind w:left="-15" w:right="11" w:firstLine="180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8E7684" w:rsidRDefault="00560BD6">
      <w:pPr>
        <w:numPr>
          <w:ilvl w:val="0"/>
          <w:numId w:val="1"/>
        </w:numPr>
        <w:ind w:right="768"/>
      </w:pP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8E7684" w:rsidRDefault="00560BD6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8E7684" w:rsidRDefault="00560BD6">
      <w:pPr>
        <w:ind w:left="-5" w:right="11"/>
      </w:pPr>
      <w:r>
        <w:t>фактах, данных и наблюдениях;</w:t>
      </w:r>
    </w:p>
    <w:p w:rsidR="008E7684" w:rsidRDefault="00560BD6">
      <w:pPr>
        <w:ind w:left="-15" w:right="229" w:firstLine="180"/>
      </w:pPr>
      <w: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7684" w:rsidRDefault="00560BD6">
      <w:pPr>
        <w:ind w:left="190" w:right="11"/>
      </w:pPr>
      <w:r>
        <w:t>самостоятельно выбирать способ решения учебной задачи (сравнивать несколько вариантов</w:t>
      </w:r>
    </w:p>
    <w:p w:rsidR="008E7684" w:rsidRDefault="00560BD6">
      <w:pPr>
        <w:spacing w:after="125"/>
        <w:ind w:left="-5" w:right="11"/>
      </w:pPr>
      <w:r>
        <w:lastRenderedPageBreak/>
        <w:t>решения, выбирать наиболее подходящий с учётом самостоятельно выделенных критериев);</w:t>
      </w:r>
    </w:p>
    <w:p w:rsidR="008E7684" w:rsidRDefault="00560BD6">
      <w:pPr>
        <w:numPr>
          <w:ilvl w:val="0"/>
          <w:numId w:val="1"/>
        </w:numPr>
        <w:ind w:right="768"/>
      </w:pP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8E7684" w:rsidRDefault="00560BD6">
      <w:pPr>
        <w:ind w:left="-5" w:right="11"/>
      </w:pPr>
      <w:r>
        <w:t>ситуации, объекта, самостоятельно устанавливать искомое и данное;</w:t>
      </w:r>
    </w:p>
    <w:p w:rsidR="008E7684" w:rsidRDefault="00560BD6">
      <w:pPr>
        <w:ind w:left="190" w:right="11"/>
      </w:pPr>
      <w:r>
        <w:t>формулировать гипотезу об истинности собственных суждений и суждений других,</w:t>
      </w:r>
    </w:p>
    <w:p w:rsidR="008E7684" w:rsidRDefault="00560BD6">
      <w:pPr>
        <w:ind w:left="-5" w:right="11"/>
      </w:pPr>
      <w:r>
        <w:t>аргументировать свою позицию, мнение;</w:t>
      </w:r>
    </w:p>
    <w:p w:rsidR="008E7684" w:rsidRDefault="00560BD6">
      <w:pPr>
        <w:ind w:left="190" w:right="11"/>
      </w:pPr>
      <w:r>
        <w:t>проводить по самостоятельно составленному плану опыт, несложный эксперимент, небольшое</w:t>
      </w:r>
    </w:p>
    <w:p w:rsidR="008E7684" w:rsidRDefault="00560BD6">
      <w:pPr>
        <w:ind w:left="-5" w:right="11"/>
      </w:pPr>
      <w:r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E7684" w:rsidRDefault="00560BD6">
      <w:pPr>
        <w:ind w:left="190" w:right="11"/>
      </w:pPr>
      <w:r>
        <w:t>оценивать на применимость и достоверность информации, полученной в ходе исследования</w:t>
      </w:r>
    </w:p>
    <w:p w:rsidR="008E7684" w:rsidRDefault="00560BD6">
      <w:pPr>
        <w:ind w:left="165" w:right="427" w:hanging="180"/>
      </w:pPr>
      <w:r>
        <w:t>(эксперимента); самостоятельно формулировать обобщения и выводы по результатам проведенного наблюдения,</w:t>
      </w:r>
    </w:p>
    <w:p w:rsidR="008E7684" w:rsidRDefault="00560BD6">
      <w:pPr>
        <w:ind w:left="-5" w:right="11"/>
      </w:pPr>
      <w:r>
        <w:t>опыта, исследования, владеть инструментами оценки достоверности полученных выводов и обобщений;</w:t>
      </w:r>
    </w:p>
    <w:p w:rsidR="008E7684" w:rsidRDefault="00560BD6">
      <w:pPr>
        <w:ind w:left="190" w:right="11"/>
      </w:pPr>
      <w:r>
        <w:t xml:space="preserve">прогнозировать возможное </w:t>
      </w:r>
      <w:proofErr w:type="gramStart"/>
      <w:r>
        <w:t>дальнейшее  развитие</w:t>
      </w:r>
      <w:proofErr w:type="gramEnd"/>
      <w:r>
        <w:t xml:space="preserve">  процессов, событий и их последствия в</w:t>
      </w:r>
    </w:p>
    <w:p w:rsidR="008E7684" w:rsidRDefault="00560BD6">
      <w:pPr>
        <w:ind w:left="-5" w:right="11"/>
      </w:pPr>
      <w:r>
        <w:t xml:space="preserve">аналогичных или сходных ситуациях, выдвигать предположения </w:t>
      </w:r>
      <w:proofErr w:type="gramStart"/>
      <w:r>
        <w:t>об  их</w:t>
      </w:r>
      <w:proofErr w:type="gramEnd"/>
      <w:r>
        <w:t xml:space="preserve">  развитии  в  новых условиях и контекстах;</w:t>
      </w:r>
    </w:p>
    <w:p w:rsidR="008E7684" w:rsidRDefault="00560BD6">
      <w:pPr>
        <w:spacing w:after="36" w:line="259" w:lineRule="auto"/>
        <w:ind w:left="175" w:right="0"/>
      </w:pPr>
      <w:r>
        <w:rPr>
          <w:i/>
        </w:rPr>
        <w:t>3) работа с информацией:</w:t>
      </w:r>
    </w:p>
    <w:p w:rsidR="008E7684" w:rsidRDefault="00560BD6">
      <w:pPr>
        <w:ind w:left="190" w:right="11"/>
      </w:pPr>
      <w:r>
        <w:t>применять различные методы, инструменты и запросы при поиске и отборе информации или</w:t>
      </w:r>
    </w:p>
    <w:p w:rsidR="008E7684" w:rsidRDefault="00560BD6">
      <w:pPr>
        <w:ind w:left="-5" w:right="11"/>
      </w:pPr>
      <w:r>
        <w:t>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7684" w:rsidRDefault="00560BD6">
      <w:pPr>
        <w:ind w:left="190" w:right="11"/>
      </w:pPr>
      <w:r>
        <w:t>самостоятельно выбирать оптимальную форму представления информации и иллюстрировать</w:t>
      </w:r>
    </w:p>
    <w:p w:rsidR="008E7684" w:rsidRDefault="00560BD6">
      <w:pPr>
        <w:ind w:left="-5" w:right="11"/>
      </w:pPr>
      <w:r>
        <w:t>решаемые задачи несложными схемами, диаграммами, иной графикой и их комбинациями;</w:t>
      </w:r>
    </w:p>
    <w:p w:rsidR="008E7684" w:rsidRDefault="00560BD6">
      <w:pPr>
        <w:ind w:left="190" w:right="11"/>
      </w:pPr>
      <w:r>
        <w:t>оценивать надежность информации по критериям, предложенным педагогическим работником или</w:t>
      </w:r>
    </w:p>
    <w:p w:rsidR="008E7684" w:rsidRDefault="00560BD6">
      <w:pPr>
        <w:ind w:left="-5" w:right="11"/>
      </w:pPr>
      <w:r>
        <w:t>сформулированным самостоятельно;</w:t>
      </w:r>
    </w:p>
    <w:p w:rsidR="008E7684" w:rsidRDefault="00560BD6">
      <w:pPr>
        <w:ind w:left="190" w:right="11"/>
      </w:pPr>
      <w:r>
        <w:t>эффективно запоминать и систематизировать информацию.</w:t>
      </w:r>
    </w:p>
    <w:p w:rsidR="008E7684" w:rsidRDefault="00560BD6">
      <w:pPr>
        <w:ind w:left="-15" w:right="11" w:firstLine="180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8E7684" w:rsidRDefault="00560BD6">
      <w:pPr>
        <w:spacing w:after="36" w:line="259" w:lineRule="auto"/>
        <w:ind w:left="175" w:right="0"/>
      </w:pPr>
      <w:r>
        <w:rPr>
          <w:i/>
        </w:rPr>
        <w:t>1) общение:</w:t>
      </w:r>
    </w:p>
    <w:p w:rsidR="008E7684" w:rsidRDefault="00560BD6">
      <w:pPr>
        <w:ind w:left="190" w:right="11"/>
      </w:pPr>
      <w:r>
        <w:t>воспринимать и формулировать суждения, выражать эмоции в соответствии с целями и условиями</w:t>
      </w:r>
    </w:p>
    <w:p w:rsidR="008E7684" w:rsidRDefault="00560BD6">
      <w:pPr>
        <w:ind w:left="-5" w:right="11"/>
      </w:pPr>
      <w:r>
        <w:t>общения;</w:t>
      </w:r>
    </w:p>
    <w:p w:rsidR="008E7684" w:rsidRDefault="00560BD6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8E7684" w:rsidRDefault="00560BD6">
      <w:pPr>
        <w:ind w:left="-5" w:right="11"/>
      </w:pPr>
      <w:r>
        <w:t>распознавать предпосылки конфликтных ситуаций и смягчать конфликты, вести переговоры;</w:t>
      </w:r>
    </w:p>
    <w:p w:rsidR="008E7684" w:rsidRDefault="00560BD6">
      <w:pPr>
        <w:ind w:left="190" w:right="11"/>
      </w:pPr>
      <w:r>
        <w:t>понимать намерения других, проявлять уважительное отношение к собеседнику и в корректной</w:t>
      </w:r>
    </w:p>
    <w:p w:rsidR="008E7684" w:rsidRDefault="00560BD6">
      <w:pPr>
        <w:ind w:left="-5" w:right="11"/>
      </w:pPr>
      <w:r>
        <w:t>форме формулировать свои возражения;</w:t>
      </w:r>
    </w:p>
    <w:p w:rsidR="008E7684" w:rsidRDefault="00560BD6">
      <w:pPr>
        <w:ind w:left="190" w:right="11"/>
      </w:pPr>
      <w:r>
        <w:t>в ходе диалога и (или) дискуссии задавать вопросы по существу обсуждаемой темы и высказывать</w:t>
      </w:r>
    </w:p>
    <w:p w:rsidR="008E7684" w:rsidRDefault="00560BD6">
      <w:pPr>
        <w:ind w:left="-5" w:right="11"/>
      </w:pPr>
      <w:r>
        <w:t>идеи, нацеленные на решение задачи и поддержание благожелательности общения;</w:t>
      </w:r>
    </w:p>
    <w:p w:rsidR="008E7684" w:rsidRDefault="00560BD6">
      <w:pPr>
        <w:ind w:left="190" w:right="11"/>
      </w:pPr>
      <w:r>
        <w:t>сопоставлять свои суждения с суждениями других участников диалога, обнаруживать различие и</w:t>
      </w:r>
    </w:p>
    <w:p w:rsidR="008E7684" w:rsidRDefault="00560BD6">
      <w:pPr>
        <w:ind w:left="-5" w:right="11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8E7684" w:rsidRDefault="00560BD6">
      <w:pPr>
        <w:ind w:left="190" w:right="11"/>
      </w:pPr>
      <w:r>
        <w:t>самостоятельно выбирать формат выступления с учетом задач презентации и особенностей</w:t>
      </w:r>
    </w:p>
    <w:p w:rsidR="008E7684" w:rsidRDefault="00560BD6">
      <w:pPr>
        <w:ind w:left="-5" w:right="938"/>
      </w:pPr>
      <w:r>
        <w:lastRenderedPageBreak/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8E7684" w:rsidRDefault="00560BD6">
      <w:pPr>
        <w:ind w:left="-5" w:right="11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E7684" w:rsidRDefault="00560BD6">
      <w:pPr>
        <w:ind w:left="-15" w:right="11" w:firstLine="180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E7684" w:rsidRDefault="00560BD6">
      <w:pPr>
        <w:ind w:left="190" w:right="11"/>
      </w:pPr>
      <w:r>
        <w:t>уметь обобщать мнения нескольких людей, проявлять готовность руководить, выполнять</w:t>
      </w:r>
    </w:p>
    <w:p w:rsidR="008E7684" w:rsidRDefault="00560BD6">
      <w:pPr>
        <w:ind w:left="-5" w:right="11"/>
      </w:pPr>
      <w:r>
        <w:t>поручения, подчиняться;</w:t>
      </w:r>
    </w:p>
    <w:p w:rsidR="008E7684" w:rsidRDefault="00560BD6">
      <w:pPr>
        <w:ind w:left="190" w:right="11"/>
      </w:pPr>
      <w:r>
        <w:t>планировать организацию совместной работы, определять свою роль (с учетом предпочтений и</w:t>
      </w:r>
    </w:p>
    <w:p w:rsidR="008E7684" w:rsidRDefault="00560BD6">
      <w:pPr>
        <w:ind w:left="-5" w:right="11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8E7684" w:rsidRDefault="00560BD6">
      <w:pPr>
        <w:ind w:left="190" w:right="11"/>
      </w:pPr>
      <w:r>
        <w:t>выполнять свою часть работы, достигать качественного результата по своему направлению и</w:t>
      </w:r>
    </w:p>
    <w:p w:rsidR="008E7684" w:rsidRDefault="00560BD6">
      <w:pPr>
        <w:ind w:left="-5" w:right="11"/>
      </w:pPr>
      <w:r>
        <w:t>координировать свои действия с другими членами команды;</w:t>
      </w:r>
    </w:p>
    <w:p w:rsidR="008E7684" w:rsidRDefault="00560BD6">
      <w:pPr>
        <w:ind w:left="190" w:right="11"/>
      </w:pPr>
      <w:r>
        <w:t>оценивать качество своего вклада в общий продукт по критериям, самостоятельно</w:t>
      </w:r>
    </w:p>
    <w:p w:rsidR="008E7684" w:rsidRDefault="00560BD6">
      <w:pPr>
        <w:ind w:left="-5" w:right="11"/>
      </w:pPr>
      <w:r>
        <w:t>сформулированным участниками взаимодействия;</w:t>
      </w:r>
    </w:p>
    <w:p w:rsidR="008E7684" w:rsidRDefault="00560BD6">
      <w:pPr>
        <w:ind w:left="190" w:right="11"/>
      </w:pPr>
      <w:r>
        <w:t>сравнивать результаты с исходной задачей и вклад каждого члена команды в достижение</w:t>
      </w:r>
    </w:p>
    <w:p w:rsidR="008E7684" w:rsidRDefault="00560BD6">
      <w:pPr>
        <w:ind w:left="-5" w:right="11"/>
      </w:pPr>
      <w:r>
        <w:t>результатов, разделять сферу ответственности и проявлять готовность к предоставлению отчета перед группой.</w:t>
      </w:r>
    </w:p>
    <w:p w:rsidR="008E7684" w:rsidRDefault="00560BD6">
      <w:pPr>
        <w:ind w:left="-15" w:right="11" w:firstLine="180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8E7684" w:rsidRDefault="00560BD6">
      <w:pPr>
        <w:spacing w:after="33" w:line="259" w:lineRule="auto"/>
        <w:ind w:left="175" w:right="0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8E7684" w:rsidRDefault="00560BD6">
      <w:pPr>
        <w:ind w:left="190" w:right="315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8E7684" w:rsidRDefault="00560BD6">
      <w:pPr>
        <w:ind w:left="-5" w:right="11"/>
      </w:pPr>
      <w:r>
        <w:t>группе, принятие решений группой);</w:t>
      </w:r>
    </w:p>
    <w:p w:rsidR="008E7684" w:rsidRDefault="00560BD6">
      <w:pPr>
        <w:ind w:left="190" w:right="11"/>
      </w:pPr>
      <w:r>
        <w:t>самостоятельно составлять алгоритм решения задачи (или его часть), выбирать способ решения</w:t>
      </w:r>
    </w:p>
    <w:p w:rsidR="008E7684" w:rsidRDefault="00560BD6">
      <w:pPr>
        <w:ind w:left="-5" w:right="11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8E7684" w:rsidRDefault="00560BD6">
      <w:pPr>
        <w:ind w:left="190" w:right="11"/>
      </w:pPr>
      <w:r>
        <w:t>составлять план действий (план реализации намеченного алгоритма решения), корректировать</w:t>
      </w:r>
    </w:p>
    <w:p w:rsidR="008E7684" w:rsidRDefault="00560BD6">
      <w:pPr>
        <w:ind w:left="-5" w:right="452"/>
      </w:pPr>
      <w:r>
        <w:t xml:space="preserve">предложенный алгоритм с учетом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</w:t>
      </w:r>
    </w:p>
    <w:p w:rsidR="008E7684" w:rsidRDefault="00560BD6">
      <w:pPr>
        <w:ind w:left="-5" w:right="11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E7684" w:rsidRDefault="00560BD6">
      <w:pPr>
        <w:ind w:left="190" w:right="11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8E7684" w:rsidRDefault="00560BD6">
      <w:pPr>
        <w:ind w:left="-5" w:right="11"/>
      </w:pPr>
      <w:r>
        <w:t>приобретенному опыту, уметь находить позитивное в произошедшей ситуации;</w:t>
      </w:r>
    </w:p>
    <w:p w:rsidR="008E7684" w:rsidRDefault="00560BD6">
      <w:pPr>
        <w:ind w:left="190" w:right="11"/>
      </w:pPr>
      <w:r>
        <w:t>вносить коррективы в деятельность на основе новых обстоятельств, изменившихся ситуаций,</w:t>
      </w:r>
    </w:p>
    <w:p w:rsidR="008E7684" w:rsidRDefault="00560BD6">
      <w:pPr>
        <w:ind w:left="165" w:right="131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8E7684" w:rsidRDefault="00560BD6">
      <w:pPr>
        <w:ind w:left="190" w:right="11"/>
      </w:pPr>
      <w:r>
        <w:t>ставить себя на место другого человека, понимать мотивы и намерения другого; регулировать</w:t>
      </w:r>
    </w:p>
    <w:p w:rsidR="008E7684" w:rsidRDefault="00560BD6">
      <w:pPr>
        <w:spacing w:after="0"/>
        <w:ind w:left="180" w:right="36" w:hanging="180"/>
        <w:jc w:val="both"/>
      </w:pPr>
      <w:proofErr w:type="gramStart"/>
      <w:r>
        <w:t>способ  выражения</w:t>
      </w:r>
      <w:proofErr w:type="gramEnd"/>
      <w:r>
        <w:t xml:space="preserve"> 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свое право на ошибку и такое же</w:t>
      </w:r>
    </w:p>
    <w:p w:rsidR="008E7684" w:rsidRDefault="00560BD6">
      <w:pPr>
        <w:ind w:left="-5" w:right="11"/>
      </w:pPr>
      <w:r>
        <w:lastRenderedPageBreak/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8E7684" w:rsidRDefault="00560BD6">
      <w:pPr>
        <w:spacing w:after="192"/>
        <w:ind w:left="-15" w:right="11" w:firstLine="180"/>
      </w:pPr>
      <w:r>
        <w:t xml:space="preserve">Овладение </w:t>
      </w:r>
      <w:proofErr w:type="gramStart"/>
      <w:r>
        <w:t>системой  универсальных</w:t>
      </w:r>
      <w:proofErr w:type="gramEnd"/>
      <w:r>
        <w:t xml:space="preserve">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E7684" w:rsidRDefault="00560BD6">
      <w:pPr>
        <w:pStyle w:val="1"/>
        <w:spacing w:after="133"/>
        <w:ind w:left="-5" w:right="0"/>
      </w:pPr>
      <w:r>
        <w:t>ПРЕДМЕТНЫЕ РЕЗУЛЬТАТЫ</w:t>
      </w:r>
    </w:p>
    <w:p w:rsidR="008E7684" w:rsidRDefault="00560BD6">
      <w:pPr>
        <w:spacing w:after="120"/>
        <w:ind w:left="-15" w:right="11" w:firstLine="180"/>
      </w:pPr>
      <w:r>
        <w:rPr>
          <w:b/>
        </w:rPr>
        <w:t xml:space="preserve">Предметные результаты </w:t>
      </w:r>
      <w:r>
        <w:t xml:space="preserve">освоения основной образовательной программы </w:t>
      </w:r>
      <w:proofErr w:type="gramStart"/>
      <w:r>
        <w:t>по иностранному</w:t>
      </w:r>
      <w:proofErr w:type="gramEnd"/>
      <w:r>
        <w:t xml:space="preserve"> (немецкому) языку для 8 класса с учётом уровня владения немецким языком, достигнутого в 2-7 классах.</w:t>
      </w:r>
    </w:p>
    <w:p w:rsidR="008E7684" w:rsidRDefault="00560BD6">
      <w:pPr>
        <w:pStyle w:val="1"/>
        <w:ind w:left="190" w:right="0"/>
      </w:pPr>
      <w:r>
        <w:t>КОММУНИКАТИВНЫЕ УМЕНИЯ Говорение</w:t>
      </w:r>
    </w:p>
    <w:p w:rsidR="008E7684" w:rsidRDefault="00560BD6">
      <w:pPr>
        <w:ind w:left="190" w:right="11"/>
      </w:pPr>
      <w:r>
        <w:rPr>
          <w:i/>
        </w:rPr>
        <w:t xml:space="preserve">вести разные виды диалогов </w:t>
      </w:r>
      <w:r>
        <w:t>(диалог этикетного характера, диалог-побуждение к действию, диалог-</w:t>
      </w:r>
    </w:p>
    <w:p w:rsidR="008E7684" w:rsidRDefault="00560BD6">
      <w:pPr>
        <w:ind w:left="-5" w:right="11"/>
      </w:pPr>
      <w:r>
        <w:t>расспрос; комбинированный диалог, включающий различные виды диалогов) в рамках тематического содержания речи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8E7684" w:rsidRDefault="00560BD6">
      <w:pPr>
        <w:ind w:left="190" w:right="11"/>
      </w:pPr>
      <w:r>
        <w:t>создавать разные виды монологических высказываний (описание, в том числе характеристика;</w:t>
      </w:r>
    </w:p>
    <w:p w:rsidR="008E7684" w:rsidRDefault="00560BD6">
      <w:pPr>
        <w:ind w:left="-5" w:right="205"/>
      </w:pPr>
      <w: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 — 9-10 фраз); </w:t>
      </w:r>
      <w:r>
        <w:rPr>
          <w:i/>
        </w:rPr>
        <w:t xml:space="preserve">излагать </w:t>
      </w:r>
      <w:r>
        <w:t xml:space="preserve">результаты   выполненной проектной работы (объём — 9-10 фраз). </w:t>
      </w:r>
      <w:proofErr w:type="spellStart"/>
      <w:r>
        <w:rPr>
          <w:b/>
        </w:rPr>
        <w:t>Аудирование</w:t>
      </w:r>
      <w:proofErr w:type="spellEnd"/>
    </w:p>
    <w:p w:rsidR="008E7684" w:rsidRDefault="00560BD6">
      <w:pPr>
        <w:ind w:left="190" w:right="11"/>
      </w:pP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</w:t>
      </w:r>
    </w:p>
    <w:p w:rsidR="008E7684" w:rsidRDefault="00560BD6">
      <w:pPr>
        <w:ind w:left="-5" w:right="1087"/>
      </w:pPr>
      <w:r>
        <w:t>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</w:t>
      </w:r>
      <w:proofErr w:type="gramStart"/>
      <w:r>
        <w:t>текстов  для</w:t>
      </w:r>
      <w:proofErr w:type="gramEnd"/>
      <w:r>
        <w:t xml:space="preserve">  </w:t>
      </w:r>
      <w:proofErr w:type="spellStart"/>
      <w:r>
        <w:t>аудирования</w:t>
      </w:r>
      <w:proofErr w:type="spellEnd"/>
      <w:r>
        <w:t xml:space="preserve">  — до 2 минут). </w:t>
      </w:r>
      <w:r>
        <w:rPr>
          <w:b/>
        </w:rPr>
        <w:t>Смысловое чтение</w:t>
      </w:r>
    </w:p>
    <w:p w:rsidR="008E7684" w:rsidRDefault="00560BD6">
      <w:pPr>
        <w:ind w:left="190" w:right="11"/>
      </w:pP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неизученные</w:t>
      </w:r>
    </w:p>
    <w:p w:rsidR="008E7684" w:rsidRDefault="00560BD6">
      <w:pPr>
        <w:ind w:left="-5" w:right="465"/>
      </w:pPr>
      <w:r>
        <w:t xml:space="preserve"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r>
        <w:rPr>
          <w:i/>
        </w:rPr>
        <w:t xml:space="preserve">читать </w:t>
      </w:r>
      <w:proofErr w:type="spellStart"/>
      <w:r>
        <w:rPr>
          <w:i/>
        </w:rPr>
        <w:t>несплошные</w:t>
      </w:r>
      <w:proofErr w:type="spellEnd"/>
      <w:r>
        <w:rPr>
          <w:i/>
        </w:rPr>
        <w:t xml:space="preserve"> тексты </w:t>
      </w:r>
      <w:r>
        <w:t xml:space="preserve">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информацию. </w:t>
      </w:r>
      <w:r>
        <w:rPr>
          <w:b/>
        </w:rPr>
        <w:t>Письменная речь</w:t>
      </w:r>
    </w:p>
    <w:p w:rsidR="008E7684" w:rsidRDefault="00560BD6">
      <w:pPr>
        <w:ind w:left="190" w:right="11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</w:t>
      </w:r>
    </w:p>
    <w:p w:rsidR="008E7684" w:rsidRDefault="00560BD6">
      <w:pPr>
        <w:spacing w:after="120"/>
        <w:ind w:left="-5" w:right="11"/>
      </w:pP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таблицу и/или прочитанный/прослушанный текст (объём высказывания — до 110 слов).</w:t>
      </w:r>
    </w:p>
    <w:p w:rsidR="008E7684" w:rsidRDefault="00560BD6">
      <w:pPr>
        <w:spacing w:after="36" w:line="259" w:lineRule="auto"/>
        <w:ind w:left="190" w:right="0"/>
      </w:pPr>
      <w:r>
        <w:rPr>
          <w:b/>
        </w:rPr>
        <w:t>ЯЗЫКОВЫЕ ЗНАНИЯ И УМЕНИЯ</w:t>
      </w:r>
    </w:p>
    <w:p w:rsidR="008E7684" w:rsidRDefault="00560BD6">
      <w:pPr>
        <w:pStyle w:val="1"/>
        <w:ind w:left="190" w:right="0"/>
      </w:pPr>
      <w:r>
        <w:t>Фонетическая сторона речи</w:t>
      </w:r>
    </w:p>
    <w:p w:rsidR="008E7684" w:rsidRDefault="00560BD6">
      <w:pPr>
        <w:ind w:left="190" w:right="11"/>
      </w:pPr>
      <w:r>
        <w:t xml:space="preserve">различать на слух и адекватно, без ошибок, </w:t>
      </w:r>
      <w:proofErr w:type="gramStart"/>
      <w:r>
        <w:t>ведущих  к</w:t>
      </w:r>
      <w:proofErr w:type="gramEnd"/>
      <w:r>
        <w:t xml:space="preserve"> сбою коммуникации, произносить слова с</w:t>
      </w:r>
    </w:p>
    <w:p w:rsidR="008E7684" w:rsidRDefault="00560BD6">
      <w:pPr>
        <w:ind w:left="-5" w:right="346"/>
      </w:pPr>
      <w: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</w:t>
      </w:r>
      <w:r>
        <w:lastRenderedPageBreak/>
        <w:t xml:space="preserve">демонстрирующей понимание текста; читать новые слова согласно основным правилам чтения. </w:t>
      </w:r>
      <w:r>
        <w:rPr>
          <w:b/>
        </w:rPr>
        <w:t xml:space="preserve">Графика, орфография и пунктуация </w:t>
      </w:r>
      <w:r>
        <w:t xml:space="preserve">правильно </w:t>
      </w:r>
      <w:r>
        <w:rPr>
          <w:i/>
        </w:rPr>
        <w:t xml:space="preserve">писать </w:t>
      </w:r>
      <w:r>
        <w:t>изученные слова;</w:t>
      </w:r>
    </w:p>
    <w:p w:rsidR="008E7684" w:rsidRDefault="00560BD6">
      <w:pPr>
        <w:ind w:left="190" w:right="11"/>
      </w:pP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</w:p>
    <w:p w:rsidR="008E7684" w:rsidRDefault="00560BD6">
      <w:pPr>
        <w:ind w:left="165" w:right="11" w:hanging="180"/>
      </w:pPr>
      <w:r>
        <w:t xml:space="preserve">перечислении; пунктуационно правильно оформлять электронное сообщение личного характера. </w:t>
      </w:r>
      <w:r>
        <w:rPr>
          <w:b/>
        </w:rPr>
        <w:t>Лексическая сторона речи</w:t>
      </w:r>
    </w:p>
    <w:p w:rsidR="008E7684" w:rsidRDefault="00560BD6">
      <w:pPr>
        <w:ind w:left="190" w:right="11"/>
      </w:pPr>
      <w:r>
        <w:rPr>
          <w:i/>
        </w:rPr>
        <w:t xml:space="preserve">распознавать </w:t>
      </w:r>
      <w:r>
        <w:t>в звучащем и письменном тексте 1250 лексических единиц (слов, словосочетаний,</w:t>
      </w:r>
    </w:p>
    <w:p w:rsidR="008E7684" w:rsidRDefault="00560BD6">
      <w:pPr>
        <w:ind w:left="-5" w:right="11"/>
      </w:pP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 xml:space="preserve">в устной и письменной речи 1050 </w:t>
      </w:r>
      <w:proofErr w:type="gramStart"/>
      <w:r>
        <w:t>лексических единиц</w:t>
      </w:r>
      <w:proofErr w:type="gramEnd"/>
      <w:r>
        <w:t xml:space="preserve">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8E7684" w:rsidRDefault="00560BD6">
      <w:pPr>
        <w:ind w:left="190" w:right="11"/>
      </w:pPr>
      <w:r>
        <w:rPr>
          <w:i/>
        </w:rPr>
        <w:t xml:space="preserve">распознавать </w:t>
      </w:r>
      <w:proofErr w:type="gramStart"/>
      <w:r>
        <w:rPr>
          <w:i/>
        </w:rPr>
        <w:t>и  употреблять</w:t>
      </w:r>
      <w:proofErr w:type="gramEnd"/>
      <w:r>
        <w:rPr>
          <w:i/>
        </w:rPr>
        <w:t xml:space="preserve"> </w:t>
      </w:r>
      <w:r>
        <w:t>в устной и письменной речи родственные слова, образованные с</w:t>
      </w:r>
    </w:p>
    <w:p w:rsidR="008E7684" w:rsidRDefault="00560BD6">
      <w:pPr>
        <w:ind w:left="-5" w:right="11"/>
      </w:pPr>
      <w:r>
        <w:t xml:space="preserve">использованием аффиксации: имена существительные при помощи суффикса </w:t>
      </w:r>
      <w:r>
        <w:rPr>
          <w:i/>
        </w:rPr>
        <w:t>-</w:t>
      </w:r>
      <w:proofErr w:type="spellStart"/>
      <w:r>
        <w:rPr>
          <w:i/>
        </w:rPr>
        <w:t>ik</w:t>
      </w:r>
      <w:proofErr w:type="spellEnd"/>
      <w:r>
        <w:t xml:space="preserve">; имена прилагательные при помощи суффикса </w:t>
      </w:r>
      <w:r>
        <w:rPr>
          <w:i/>
        </w:rPr>
        <w:t>-</w:t>
      </w:r>
      <w:proofErr w:type="spellStart"/>
      <w:r>
        <w:rPr>
          <w:i/>
        </w:rPr>
        <w:t>los</w:t>
      </w:r>
      <w:proofErr w:type="spellEnd"/>
      <w:r>
        <w:t>; имена прилагательные путём соединения двух прилагательных (</w:t>
      </w:r>
      <w:proofErr w:type="spellStart"/>
      <w:r>
        <w:rPr>
          <w:i/>
        </w:rPr>
        <w:t>dunkelblau</w:t>
      </w:r>
      <w:proofErr w:type="spellEnd"/>
      <w:r>
        <w:t>);</w:t>
      </w:r>
    </w:p>
    <w:p w:rsidR="008E7684" w:rsidRDefault="00560BD6">
      <w:pPr>
        <w:ind w:left="190" w:right="1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многозначные слова,</w:t>
      </w:r>
    </w:p>
    <w:p w:rsidR="008E7684" w:rsidRDefault="00560BD6">
      <w:pPr>
        <w:ind w:left="165" w:right="397" w:hanging="180"/>
      </w:pPr>
      <w:r>
        <w:t xml:space="preserve">синонимы, антонимы, сокращения и аббревиатуры; </w:t>
      </w: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</w:p>
    <w:p w:rsidR="008E7684" w:rsidRDefault="00560BD6">
      <w:pPr>
        <w:ind w:left="165" w:right="3119" w:hanging="180"/>
      </w:pPr>
      <w:r>
        <w:t xml:space="preserve">обеспечения логичности и целостности высказывания. </w:t>
      </w:r>
      <w:r>
        <w:rPr>
          <w:b/>
        </w:rPr>
        <w:t>Грамматическая сторона речи</w:t>
      </w:r>
    </w:p>
    <w:p w:rsidR="008E7684" w:rsidRDefault="00560BD6">
      <w:pPr>
        <w:ind w:left="190" w:right="11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немецкого языка;</w:t>
      </w:r>
    </w:p>
    <w:p w:rsidR="008E7684" w:rsidRDefault="00560BD6">
      <w:pPr>
        <w:ind w:left="-5" w:right="11"/>
      </w:pPr>
      <w:r>
        <w:t>различных коммуникативных типов предложений немецкого языка;</w:t>
      </w:r>
    </w:p>
    <w:p w:rsidR="008E7684" w:rsidRDefault="00560BD6">
      <w:pPr>
        <w:spacing w:after="113"/>
        <w:ind w:left="190" w:right="11"/>
      </w:pPr>
      <w:r>
        <w:rPr>
          <w:i/>
        </w:rPr>
        <w:t xml:space="preserve">распознавать </w:t>
      </w:r>
      <w:r>
        <w:t xml:space="preserve">в письменном и звучащем тексте и </w:t>
      </w:r>
      <w:r>
        <w:rPr>
          <w:i/>
        </w:rPr>
        <w:t xml:space="preserve">употреблять </w:t>
      </w:r>
      <w:r>
        <w:t>в устной и письменной речи:</w:t>
      </w:r>
    </w:p>
    <w:p w:rsidR="008E7684" w:rsidRDefault="00560BD6">
      <w:pPr>
        <w:spacing w:after="173"/>
        <w:ind w:left="430" w:right="11"/>
      </w:pPr>
      <w:r>
        <w:t xml:space="preserve">—  сложноподчинённые предложения времени с союзами </w:t>
      </w:r>
      <w:proofErr w:type="spellStart"/>
      <w:r>
        <w:t>wenn</w:t>
      </w:r>
      <w:proofErr w:type="spellEnd"/>
      <w:r>
        <w:t xml:space="preserve">, </w:t>
      </w:r>
      <w:proofErr w:type="spellStart"/>
      <w:r>
        <w:t>als</w:t>
      </w:r>
      <w:proofErr w:type="spellEnd"/>
      <w:r>
        <w:t>;</w:t>
      </w:r>
    </w:p>
    <w:p w:rsidR="008E7684" w:rsidRDefault="00560BD6">
      <w:pPr>
        <w:spacing w:after="173"/>
        <w:ind w:left="430" w:right="11"/>
      </w:pPr>
      <w:r>
        <w:t>—  глаголы в видовременных формах страдательного залога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Prästeritum</w:t>
      </w:r>
      <w:proofErr w:type="spellEnd"/>
      <w:r>
        <w:t>);</w:t>
      </w:r>
    </w:p>
    <w:p w:rsidR="008E7684" w:rsidRDefault="00560BD6">
      <w:pPr>
        <w:spacing w:after="173"/>
        <w:ind w:left="430" w:right="11"/>
      </w:pPr>
      <w:r>
        <w:t>—  наиболее распространённые глаголы с управлением и местоимённые наречия;</w:t>
      </w:r>
    </w:p>
    <w:p w:rsidR="008E7684" w:rsidRDefault="00560BD6">
      <w:pPr>
        <w:spacing w:after="173"/>
        <w:ind w:left="430" w:right="11"/>
      </w:pPr>
      <w:r>
        <w:t>—  склонение прилагательных;</w:t>
      </w:r>
    </w:p>
    <w:p w:rsidR="008E7684" w:rsidRDefault="00560BD6">
      <w:pPr>
        <w:spacing w:after="173"/>
        <w:ind w:left="430" w:right="11"/>
      </w:pPr>
      <w:r>
        <w:t>—  предлоги, используемые с дательным падежом;</w:t>
      </w:r>
    </w:p>
    <w:p w:rsidR="008E7684" w:rsidRDefault="00560BD6">
      <w:pPr>
        <w:spacing w:after="233"/>
        <w:ind w:left="430" w:right="11"/>
      </w:pPr>
      <w:r>
        <w:t>—  предлоги, используемые с винительным падежом.</w:t>
      </w:r>
    </w:p>
    <w:p w:rsidR="008E7684" w:rsidRDefault="00560BD6">
      <w:pPr>
        <w:pStyle w:val="1"/>
        <w:ind w:left="190" w:right="0"/>
      </w:pPr>
      <w:r>
        <w:t>СОЦИОКУЛЬТУРНЫЕ ЗНАНИЯ И УМЕНИЯ</w:t>
      </w:r>
    </w:p>
    <w:p w:rsidR="008E7684" w:rsidRDefault="00560BD6">
      <w:pPr>
        <w:ind w:left="190" w:right="11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национально-</w:t>
      </w:r>
    </w:p>
    <w:p w:rsidR="008E7684" w:rsidRDefault="00560BD6">
      <w:pPr>
        <w:ind w:left="-5" w:right="11"/>
      </w:pPr>
      <w:r>
        <w:t>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8E7684" w:rsidRDefault="00560BD6">
      <w:pPr>
        <w:ind w:left="190" w:right="11"/>
      </w:pPr>
      <w:r>
        <w:rPr>
          <w:i/>
        </w:rPr>
        <w:t xml:space="preserve">кратко представлять </w:t>
      </w:r>
      <w:r>
        <w:t>родную страну/малую родину и страну/страны изучаемого языка (культурные</w:t>
      </w:r>
    </w:p>
    <w:p w:rsidR="008E7684" w:rsidRDefault="00560BD6">
      <w:pPr>
        <w:ind w:left="-5" w:right="1247"/>
      </w:pPr>
      <w:r>
        <w:t xml:space="preserve">явления и события; достопримечательности, выдающиеся люди); </w:t>
      </w:r>
      <w:r>
        <w:rPr>
          <w:i/>
        </w:rPr>
        <w:t xml:space="preserve">оказывать </w:t>
      </w:r>
      <w:r>
        <w:t>помощь зарубежным гостям в ситуациях повседневного общения (</w:t>
      </w:r>
      <w:r>
        <w:rPr>
          <w:i/>
        </w:rPr>
        <w:t xml:space="preserve">объяснить </w:t>
      </w:r>
      <w:r>
        <w:t xml:space="preserve">местонахождение объекта, </w:t>
      </w:r>
      <w:r>
        <w:rPr>
          <w:i/>
        </w:rPr>
        <w:t xml:space="preserve">сообщить </w:t>
      </w:r>
      <w:r>
        <w:t>возможный маршрут и т. д.).</w:t>
      </w:r>
    </w:p>
    <w:p w:rsidR="008E7684" w:rsidRDefault="00560BD6">
      <w:pPr>
        <w:pStyle w:val="1"/>
        <w:ind w:left="190" w:right="0"/>
      </w:pPr>
      <w:r>
        <w:t>КОМПЕНСАТОРНЫЕ УМЕНИЯ</w:t>
      </w:r>
    </w:p>
    <w:p w:rsidR="008E7684" w:rsidRDefault="00560BD6">
      <w:pPr>
        <w:ind w:left="190" w:right="11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языковую, в том числе контекстуальную, догадку; при</w:t>
      </w:r>
    </w:p>
    <w:p w:rsidR="008E7684" w:rsidRDefault="00560BD6">
      <w:pPr>
        <w:ind w:left="-5" w:right="11"/>
      </w:pPr>
      <w:r>
        <w:t xml:space="preserve">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</w:t>
      </w:r>
      <w:proofErr w:type="gramStart"/>
      <w:r>
        <w:t>основного содержания</w:t>
      </w:r>
      <w:proofErr w:type="gramEnd"/>
      <w:r>
        <w:t xml:space="preserve"> прочитанного/прослушанного текста или для нахождения в тексте запрашиваемой информации;</w:t>
      </w:r>
    </w:p>
    <w:p w:rsidR="008E7684" w:rsidRDefault="00560BD6">
      <w:pPr>
        <w:ind w:left="190" w:right="11"/>
      </w:pPr>
      <w:r>
        <w:rPr>
          <w:i/>
        </w:rPr>
        <w:t xml:space="preserve">владеть </w:t>
      </w:r>
      <w:r>
        <w:t>умениями классифицировать лексические единицы по темам в рамках тематического</w:t>
      </w:r>
    </w:p>
    <w:p w:rsidR="008E7684" w:rsidRDefault="00560BD6">
      <w:pPr>
        <w:ind w:left="-5" w:right="11"/>
      </w:pPr>
      <w:r>
        <w:t>содержания речи, по частям речи, по словообразовательным элементам;</w:t>
      </w:r>
    </w:p>
    <w:p w:rsidR="008E7684" w:rsidRDefault="00560BD6">
      <w:pPr>
        <w:ind w:left="190" w:right="11"/>
      </w:pPr>
      <w:r>
        <w:rPr>
          <w:i/>
        </w:rPr>
        <w:lastRenderedPageBreak/>
        <w:t xml:space="preserve">уметь рассматривать </w:t>
      </w:r>
      <w:r>
        <w:t>несколько вариантов решения коммуникативной задачи в продуктивных</w:t>
      </w:r>
    </w:p>
    <w:p w:rsidR="008E7684" w:rsidRDefault="00560BD6">
      <w:pPr>
        <w:ind w:left="-5" w:right="11"/>
      </w:pPr>
      <w:r>
        <w:t>видах речевой деятельности (говорении и письменной речи);</w:t>
      </w:r>
    </w:p>
    <w:p w:rsidR="008E7684" w:rsidRDefault="00560BD6">
      <w:pPr>
        <w:ind w:left="-15" w:right="11" w:firstLine="180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</w:t>
      </w:r>
    </w:p>
    <w:p w:rsidR="008E7684" w:rsidRDefault="00560BD6">
      <w:pPr>
        <w:ind w:left="190" w:right="11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</w:t>
      </w:r>
    </w:p>
    <w:p w:rsidR="008E7684" w:rsidRDefault="00560BD6">
      <w:pPr>
        <w:ind w:left="-5" w:right="11"/>
      </w:pPr>
      <w:r>
        <w:t>системы в электронной форме;</w:t>
      </w:r>
    </w:p>
    <w:p w:rsidR="008E7684" w:rsidRDefault="00560BD6">
      <w:pPr>
        <w:ind w:left="190" w:right="11"/>
      </w:pPr>
      <w:r>
        <w:rPr>
          <w:i/>
        </w:rPr>
        <w:t xml:space="preserve">достигать </w:t>
      </w:r>
      <w:r>
        <w:t>взаимопонимания в процессе устного и письменного общения с носителями</w:t>
      </w:r>
    </w:p>
    <w:p w:rsidR="008E7684" w:rsidRDefault="00560BD6">
      <w:pPr>
        <w:ind w:left="-5" w:right="292"/>
      </w:pPr>
      <w:r>
        <w:t xml:space="preserve">иностранного языка, людьми другой культуры; </w:t>
      </w: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E7684" w:rsidRDefault="008E7684">
      <w:pPr>
        <w:sectPr w:rsidR="008E7684">
          <w:pgSz w:w="11900" w:h="16840"/>
          <w:pgMar w:top="620" w:right="661" w:bottom="614" w:left="666" w:header="720" w:footer="720" w:gutter="0"/>
          <w:cols w:space="720"/>
        </w:sectPr>
      </w:pPr>
    </w:p>
    <w:p w:rsidR="008E7684" w:rsidRDefault="00560BD6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0767" name="Group 40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4932" name="Shape 54932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40767" style="width:775.645pt;height:0.600346pt;position:absolute;mso-position-horizontal-relative:page;mso-position-horizontal:absolute;margin-left:33.3028pt;mso-position-vertical-relative:page;margin-top:41.7075pt;" coordsize="98506,76">
                <v:shape id="Shape 54933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84"/>
        <w:gridCol w:w="6158"/>
        <w:gridCol w:w="535"/>
        <w:gridCol w:w="1128"/>
        <w:gridCol w:w="1165"/>
        <w:gridCol w:w="822"/>
        <w:gridCol w:w="1396"/>
        <w:gridCol w:w="1262"/>
        <w:gridCol w:w="2651"/>
      </w:tblGrid>
      <w:tr w:rsidR="008E7684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684" w:rsidRDefault="00560BD6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34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E7684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</w:tr>
      <w:tr w:rsidR="008E7684">
        <w:trPr>
          <w:trHeight w:val="432"/>
        </w:trPr>
        <w:tc>
          <w:tcPr>
            <w:tcW w:w="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6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</w:tr>
      <w:tr w:rsidR="008E7684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Взаимоотношения в семье и с друзьями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11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Орфография и пунктуация ; 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Немецко-российский </w:t>
            </w:r>
            <w:proofErr w:type="spellStart"/>
            <w:r>
              <w:rPr>
                <w:sz w:val="16"/>
              </w:rPr>
              <w:t>интернетресурс</w:t>
            </w:r>
            <w:proofErr w:type="spellEnd"/>
            <w:r>
              <w:rPr>
                <w:sz w:val="16"/>
              </w:rPr>
              <w:t>. Тексты для чтения по разным темам www.rusweb.de</w:t>
            </w:r>
          </w:p>
        </w:tc>
      </w:tr>
      <w:tr w:rsidR="008E7684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Диалогическая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11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 Лексическая сторона речи ; Грамматическая сторона речи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 Самооценка с использованием «Оценочного листа»;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для детей на немецком языке http://www.dmoz.org/Kids_and_Teens</w:t>
            </w:r>
          </w:p>
        </w:tc>
      </w:tr>
      <w:tr w:rsidR="008E7684">
        <w:trPr>
          <w:trHeight w:val="22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Свободное время современного подростка. Досуг и увлечения (чтение, кино, театр, музей, спорт, музыка)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11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Тексты для обучения чтению и говорению на немецком языке www.totschka-treff.de</w:t>
            </w:r>
          </w:p>
        </w:tc>
      </w:tr>
    </w:tbl>
    <w:p w:rsidR="008E7684" w:rsidRDefault="008E768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382"/>
        <w:gridCol w:w="6264"/>
        <w:gridCol w:w="524"/>
        <w:gridCol w:w="1091"/>
        <w:gridCol w:w="1126"/>
        <w:gridCol w:w="793"/>
        <w:gridCol w:w="1400"/>
        <w:gridCol w:w="1266"/>
        <w:gridCol w:w="2655"/>
      </w:tblGrid>
      <w:tr w:rsidR="008E7684">
        <w:trPr>
          <w:trHeight w:val="266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Здоровый образ жизни. Режим труда и отдыха. Фитнес. Сбалансированное </w:t>
            </w:r>
            <w:proofErr w:type="spellStart"/>
            <w:r>
              <w:rPr>
                <w:sz w:val="16"/>
              </w:rPr>
              <w:t>питатие</w:t>
            </w:r>
            <w:proofErr w:type="spellEnd"/>
            <w:r>
              <w:rPr>
                <w:sz w:val="16"/>
              </w:rPr>
              <w:t>.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Посещение врача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Диалогическая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8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Практическая работа;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для детей на немецком языке http://www.dmoz.org/Kids_and_Teens</w:t>
            </w:r>
          </w:p>
        </w:tc>
      </w:tr>
      <w:tr w:rsidR="008E7684">
        <w:trPr>
          <w:trHeight w:val="246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Покупки: одежда, обувь и продукты питания. Карманные деньги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Диалогическая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8" w:firstLine="0"/>
            </w:pPr>
            <w:r>
              <w:rPr>
                <w:sz w:val="16"/>
              </w:rPr>
              <w:t xml:space="preserve">Смысловое </w:t>
            </w:r>
            <w:proofErr w:type="gramStart"/>
            <w:r>
              <w:rPr>
                <w:sz w:val="16"/>
              </w:rPr>
              <w:t>чтение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104" w:firstLine="0"/>
            </w:pPr>
            <w:r>
              <w:rPr>
                <w:sz w:val="16"/>
              </w:rPr>
              <w:t xml:space="preserve">Письменная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Лексическая сторона </w:t>
            </w:r>
            <w:proofErr w:type="gramStart"/>
            <w:r>
              <w:rPr>
                <w:sz w:val="16"/>
              </w:rPr>
              <w:t>речи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Немецко-российский </w:t>
            </w:r>
            <w:proofErr w:type="spellStart"/>
            <w:r>
              <w:rPr>
                <w:sz w:val="16"/>
              </w:rPr>
              <w:t>интернетресурс</w:t>
            </w:r>
            <w:proofErr w:type="spellEnd"/>
            <w:r>
              <w:rPr>
                <w:sz w:val="16"/>
              </w:rPr>
              <w:t>. Тексты для чтения по разным темам www.rusweb.de</w:t>
            </w:r>
          </w:p>
        </w:tc>
      </w:tr>
      <w:tr w:rsidR="008E7684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Школа.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для детей на немецком языке http://www.dmoz.org/Kids_and_Teens</w:t>
            </w:r>
          </w:p>
        </w:tc>
      </w:tr>
      <w:tr w:rsidR="008E7684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Виды отдыха в различное время года. Путешествия по России и зарубежным  странам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8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 Смысловое чтение ; 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Практическая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Тексты для обучения чтению и говорению на немецком языке www.totschka-treff.de</w:t>
            </w:r>
          </w:p>
        </w:tc>
      </w:tr>
    </w:tbl>
    <w:p w:rsidR="008E7684" w:rsidRDefault="008E768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384"/>
        <w:gridCol w:w="6280"/>
        <w:gridCol w:w="526"/>
        <w:gridCol w:w="1094"/>
        <w:gridCol w:w="1129"/>
        <w:gridCol w:w="795"/>
        <w:gridCol w:w="1401"/>
        <w:gridCol w:w="1236"/>
        <w:gridCol w:w="2656"/>
      </w:tblGrid>
      <w:tr w:rsidR="008E7684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8.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Природа: флора и фауна. Климат,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7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8E7684" w:rsidRDefault="00560BD6">
            <w:pPr>
              <w:spacing w:after="0" w:line="255" w:lineRule="auto"/>
              <w:ind w:left="0" w:right="103" w:firstLine="0"/>
            </w:pPr>
            <w:r>
              <w:rPr>
                <w:sz w:val="16"/>
              </w:rPr>
              <w:t xml:space="preserve">Письменная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Орфография и пунктуация ; Лексическая сторона речи ; Грамматическая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для детей на немецком языке http://www.dmoz.org/Kids_and_Teens</w:t>
            </w:r>
          </w:p>
        </w:tc>
      </w:tr>
      <w:tr w:rsidR="008E7684">
        <w:trPr>
          <w:trHeight w:val="235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Условия проживания в городской/сельской местности.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7" w:firstLine="0"/>
            </w:pPr>
            <w:proofErr w:type="spellStart"/>
            <w:proofErr w:type="gram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 Лексическая сторона речи ; Грамматическая сторона речи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 Практическая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нет</w:t>
            </w:r>
          </w:p>
        </w:tc>
      </w:tr>
      <w:tr w:rsidR="008E7684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 xml:space="preserve">Смысловое </w:t>
            </w:r>
            <w:proofErr w:type="gramStart"/>
            <w:r>
              <w:rPr>
                <w:sz w:val="16"/>
              </w:rPr>
              <w:t>чтение ;</w:t>
            </w:r>
            <w:proofErr w:type="gramEnd"/>
            <w:r>
              <w:rPr>
                <w:sz w:val="16"/>
              </w:rPr>
              <w:t xml:space="preserve"> Лексическая сторона речи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Немецко-российский </w:t>
            </w:r>
            <w:proofErr w:type="spellStart"/>
            <w:r>
              <w:rPr>
                <w:sz w:val="16"/>
              </w:rPr>
              <w:t>интернетресурс</w:t>
            </w:r>
            <w:proofErr w:type="spellEnd"/>
            <w:r>
              <w:rPr>
                <w:sz w:val="16"/>
              </w:rPr>
              <w:t>. Тексты для чтения по разным темам www.rusweb.de</w:t>
            </w:r>
          </w:p>
        </w:tc>
      </w:tr>
      <w:tr w:rsidR="008E7684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line="260" w:lineRule="auto"/>
              <w:ind w:left="0" w:right="0" w:firstLine="0"/>
            </w:pPr>
            <w:r>
              <w:rPr>
                <w:sz w:val="16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 xml:space="preserve">Смысловое </w:t>
            </w:r>
            <w:proofErr w:type="gramStart"/>
            <w:r>
              <w:rPr>
                <w:sz w:val="16"/>
              </w:rPr>
              <w:t>чтение ;</w:t>
            </w:r>
            <w:proofErr w:type="gramEnd"/>
            <w:r>
              <w:rPr>
                <w:sz w:val="16"/>
              </w:rPr>
              <w:t xml:space="preserve"> Лексическая сторона речи ; Грамматическая сторона речи ;</w:t>
            </w:r>
          </w:p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 для детей на немецком языке http://www.dmoz.org/Kids_and_Teens</w:t>
            </w:r>
          </w:p>
        </w:tc>
      </w:tr>
      <w:tr w:rsidR="008E7684">
        <w:trPr>
          <w:trHeight w:val="130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12.</w:t>
            </w:r>
          </w:p>
        </w:tc>
        <w:tc>
          <w:tcPr>
            <w:tcW w:w="6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люди родной страны и страны/стран изучаемого языка. Писатели, художники, музыканты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8E7684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Монологическая </w:t>
            </w:r>
            <w:proofErr w:type="gramStart"/>
            <w:r>
              <w:rPr>
                <w:sz w:val="16"/>
              </w:rPr>
              <w:t>речь ;</w:t>
            </w:r>
            <w:proofErr w:type="gramEnd"/>
          </w:p>
          <w:p w:rsidR="008E7684" w:rsidRDefault="00560BD6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Смысловое чтение ; Лексическая сторона речи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 Тестирование;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Тексты для обучения чтению и говорению на немецком языке www.totschka-treff.de</w:t>
            </w:r>
          </w:p>
        </w:tc>
      </w:tr>
      <w:tr w:rsidR="008E7684">
        <w:trPr>
          <w:trHeight w:val="348"/>
        </w:trPr>
        <w:tc>
          <w:tcPr>
            <w:tcW w:w="6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6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684" w:rsidRDefault="00560BD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8E7684" w:rsidRDefault="008E7684">
      <w:pPr>
        <w:sectPr w:rsidR="008E7684">
          <w:pgSz w:w="16840" w:h="11900" w:orient="landscape"/>
          <w:pgMar w:top="576" w:right="1440" w:bottom="1274" w:left="1440" w:header="720" w:footer="720" w:gutter="0"/>
          <w:cols w:space="720"/>
        </w:sectPr>
      </w:pPr>
    </w:p>
    <w:p w:rsidR="008E7684" w:rsidRDefault="008E7684">
      <w:pPr>
        <w:spacing w:after="0" w:line="259" w:lineRule="auto"/>
        <w:ind w:left="0" w:right="0" w:firstLine="0"/>
      </w:pPr>
    </w:p>
    <w:p w:rsidR="008E7684" w:rsidRDefault="008E7684">
      <w:pPr>
        <w:sectPr w:rsidR="008E7684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8E7684" w:rsidRDefault="00560BD6">
      <w:pPr>
        <w:spacing w:after="36" w:line="259" w:lineRule="auto"/>
        <w:ind w:left="-5" w:right="0"/>
      </w:pPr>
      <w:r>
        <w:lastRenderedPageBreak/>
        <w:br w:type="page"/>
      </w:r>
    </w:p>
    <w:p w:rsidR="008E7684" w:rsidRDefault="008E7684">
      <w:pPr>
        <w:sectPr w:rsidR="008E7684">
          <w:pgSz w:w="11900" w:h="16840"/>
          <w:pgMar w:top="576" w:right="1064" w:bottom="588" w:left="666" w:header="720" w:footer="720" w:gutter="0"/>
          <w:cols w:space="720"/>
        </w:sectPr>
      </w:pPr>
    </w:p>
    <w:p w:rsidR="008E7684" w:rsidRDefault="008E7684">
      <w:pPr>
        <w:spacing w:after="0" w:line="259" w:lineRule="auto"/>
        <w:ind w:left="0" w:right="0" w:firstLine="0"/>
      </w:pPr>
    </w:p>
    <w:sectPr w:rsidR="008E768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26A0"/>
    <w:multiLevelType w:val="hybridMultilevel"/>
    <w:tmpl w:val="29F28372"/>
    <w:lvl w:ilvl="0" w:tplc="16B09D7A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0C87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62F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017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85DA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A50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277D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7E3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A30E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84"/>
    <w:rsid w:val="001B16BF"/>
    <w:rsid w:val="002A6738"/>
    <w:rsid w:val="00560BD6"/>
    <w:rsid w:val="008B26EF"/>
    <w:rsid w:val="008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0B826-DBE4-49E7-AC06-807A626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60B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B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6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моби-мак</cp:lastModifiedBy>
  <cp:revision>9</cp:revision>
  <cp:lastPrinted>2022-07-04T07:38:00Z</cp:lastPrinted>
  <dcterms:created xsi:type="dcterms:W3CDTF">2022-06-27T18:01:00Z</dcterms:created>
  <dcterms:modified xsi:type="dcterms:W3CDTF">2022-07-04T07:49:00Z</dcterms:modified>
</cp:coreProperties>
</file>