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16" w:rsidRDefault="00265016" w:rsidP="00265016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Лист корректировки рабочей программы по Родной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литературе  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русской)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2551"/>
        <w:gridCol w:w="1843"/>
        <w:gridCol w:w="1062"/>
      </w:tblGrid>
      <w:tr w:rsidR="00265016" w:rsidRPr="00C9610A" w:rsidTr="008B7BBE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265016" w:rsidRPr="00C9610A" w:rsidTr="008B7BBE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Паустовский Г. К. «</w:t>
            </w:r>
            <w:proofErr w:type="spellStart"/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Заичьи</w:t>
            </w:r>
            <w:proofErr w:type="spellEnd"/>
            <w:r w:rsidRPr="00C9610A">
              <w:rPr>
                <w:rFonts w:ascii="Times New Roman" w:hAnsi="Times New Roman" w:cs="Times New Roman"/>
                <w:sz w:val="24"/>
                <w:szCs w:val="24"/>
              </w:rPr>
              <w:t xml:space="preserve"> лапы». Рубцов Н. Л. «Родная деревня» (1 ч)</w:t>
            </w: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Самойлов Д. «Сказка», Берестов В. «Почему то в детстве» (1 ч)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24. 04</w:t>
            </w: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30 .05</w:t>
            </w: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6" w:rsidRPr="00C9610A" w:rsidRDefault="00265016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EE7" w:rsidRDefault="00462EE7">
      <w:bookmarkStart w:id="0" w:name="_GoBack"/>
      <w:bookmarkEnd w:id="0"/>
    </w:p>
    <w:sectPr w:rsidR="004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6"/>
    <w:rsid w:val="00265016"/>
    <w:rsid w:val="00462EE7"/>
    <w:rsid w:val="00C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D563-F538-4D99-8464-C0030A2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016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5016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26501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26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2020-04-28T05:49:00Z</dcterms:created>
  <dcterms:modified xsi:type="dcterms:W3CDTF">2020-04-28T05:53:00Z</dcterms:modified>
</cp:coreProperties>
</file>